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DCFFD" w14:textId="77777777" w:rsidR="008A63AC" w:rsidRDefault="004C433D">
      <w:pPr>
        <w:spacing w:after="0" w:line="259" w:lineRule="auto"/>
        <w:ind w:left="0" w:right="20" w:firstLine="0"/>
      </w:pPr>
      <w:r w:rsidRPr="004C433D">
        <w:rPr>
          <w:noProof/>
        </w:rPr>
        <w:drawing>
          <wp:anchor distT="0" distB="0" distL="114300" distR="114300" simplePos="0" relativeHeight="251665408" behindDoc="1" locked="1" layoutInCell="0" allowOverlap="1" wp14:anchorId="595427AE" wp14:editId="0C8326F7">
            <wp:simplePos x="0" y="0"/>
            <wp:positionH relativeFrom="page">
              <wp:align>left</wp:align>
            </wp:positionH>
            <wp:positionV relativeFrom="page">
              <wp:align>top</wp:align>
            </wp:positionV>
            <wp:extent cx="7563485" cy="10690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ublications:Desktop:A guide for home care  cover.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3600" cy="10691473"/>
                    </a:xfrm>
                    <a:prstGeom prst="rect">
                      <a:avLst/>
                    </a:prstGeom>
                    <a:noFill/>
                    <a:ln>
                      <a:noFill/>
                    </a:ln>
                  </pic:spPr>
                </pic:pic>
              </a:graphicData>
            </a:graphic>
            <wp14:sizeRelH relativeFrom="page">
              <wp14:pctWidth>0</wp14:pctWidth>
            </wp14:sizeRelH>
            <wp14:sizeRelV relativeFrom="page">
              <wp14:pctHeight>0</wp14:pctHeight>
            </wp14:sizeRelV>
          </wp:anchor>
        </w:drawing>
      </w:r>
      <w:r w:rsidR="008F3B7C">
        <w:br w:type="page"/>
      </w:r>
    </w:p>
    <w:p w14:paraId="48F10C8E" w14:textId="77777777" w:rsidR="008A63AC" w:rsidRDefault="008F3B7C" w:rsidP="004C433D">
      <w:pPr>
        <w:spacing w:after="0" w:line="259" w:lineRule="auto"/>
        <w:ind w:left="0" w:right="20" w:firstLine="0"/>
      </w:pPr>
      <w:r>
        <w:rPr>
          <w:b/>
          <w:color w:val="222659"/>
          <w:sz w:val="60"/>
        </w:rPr>
        <w:lastRenderedPageBreak/>
        <w:t>Contents</w:t>
      </w:r>
    </w:p>
    <w:p w14:paraId="627B6FC9" w14:textId="77777777" w:rsidR="008A63AC" w:rsidRDefault="008F3B7C">
      <w:pPr>
        <w:spacing w:after="426" w:line="259" w:lineRule="auto"/>
        <w:ind w:left="0" w:right="-618" w:firstLine="0"/>
      </w:pPr>
      <w:r>
        <w:rPr>
          <w:noProof/>
          <w:sz w:val="22"/>
        </w:rPr>
        <mc:AlternateContent>
          <mc:Choice Requires="wpg">
            <w:drawing>
              <wp:inline distT="0" distB="0" distL="0" distR="0" wp14:anchorId="1E7A82A9" wp14:editId="5CF35852">
                <wp:extent cx="4761002" cy="3594"/>
                <wp:effectExtent l="0" t="0" r="0" b="0"/>
                <wp:docPr id="9957" name="Group 9957"/>
                <wp:cNvGraphicFramePr/>
                <a:graphic xmlns:a="http://schemas.openxmlformats.org/drawingml/2006/main">
                  <a:graphicData uri="http://schemas.microsoft.com/office/word/2010/wordprocessingGroup">
                    <wpg:wgp>
                      <wpg:cNvGrpSpPr/>
                      <wpg:grpSpPr>
                        <a:xfrm>
                          <a:off x="0" y="0"/>
                          <a:ext cx="4761002" cy="3594"/>
                          <a:chOff x="0" y="0"/>
                          <a:chExt cx="4761002" cy="3594"/>
                        </a:xfrm>
                      </wpg:grpSpPr>
                      <wps:wsp>
                        <wps:cNvPr id="473" name="Shape 473"/>
                        <wps:cNvSpPr/>
                        <wps:spPr>
                          <a:xfrm>
                            <a:off x="0" y="0"/>
                            <a:ext cx="4761002" cy="0"/>
                          </a:xfrm>
                          <a:custGeom>
                            <a:avLst/>
                            <a:gdLst/>
                            <a:ahLst/>
                            <a:cxnLst/>
                            <a:rect l="0" t="0" r="0" b="0"/>
                            <a:pathLst>
                              <a:path w="4761002">
                                <a:moveTo>
                                  <a:pt x="0" y="0"/>
                                </a:moveTo>
                                <a:lnTo>
                                  <a:pt x="4761002" y="0"/>
                                </a:lnTo>
                              </a:path>
                            </a:pathLst>
                          </a:custGeom>
                          <a:ln w="3594" cap="flat">
                            <a:miter lim="127000"/>
                          </a:ln>
                        </wps:spPr>
                        <wps:style>
                          <a:lnRef idx="1">
                            <a:srgbClr val="1E1C6B"/>
                          </a:lnRef>
                          <a:fillRef idx="0">
                            <a:srgbClr val="000000">
                              <a:alpha val="0"/>
                            </a:srgbClr>
                          </a:fillRef>
                          <a:effectRef idx="0">
                            <a:scrgbClr r="0" g="0" b="0"/>
                          </a:effectRef>
                          <a:fontRef idx="none"/>
                        </wps:style>
                        <wps:bodyPr/>
                      </wps:wsp>
                    </wpg:wgp>
                  </a:graphicData>
                </a:graphic>
              </wp:inline>
            </w:drawing>
          </mc:Choice>
          <mc:Fallback>
            <w:pict>
              <v:group w14:anchorId="7816C6F6" id="Group 9957" o:spid="_x0000_s1026" style="width:374.9pt;height:.3pt;mso-position-horizontal-relative:char;mso-position-vertical-relative:line" coordsize="476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">
                <v:shape id="Shape 473" o:spid="_x0000_s1027" style="position:absolute;width:47610;height:0;visibility:visible;mso-wrap-style:square;v-text-anchor:top" coordsize="476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" path="m,l4761002,e" filled="f" strokecolor="#1e1c6b" strokeweight=".09983mm">
                  <v:stroke miterlimit="83231f" joinstyle="miter"/>
                  <v:path arrowok="t" textboxrect="0,0,4761002,0"/>
                </v:shape>
                <w10:anchorlock/>
              </v:group>
            </w:pict>
          </mc:Fallback>
        </mc:AlternateContent>
      </w:r>
    </w:p>
    <w:sdt>
      <w:sdtPr>
        <w:rPr>
          <w:rFonts w:ascii="Calibri" w:eastAsia="Calibri" w:hAnsi="Calibri" w:cs="Calibri"/>
          <w:color w:val="000000"/>
          <w:sz w:val="19"/>
          <w:szCs w:val="22"/>
          <w:lang w:val="en-AU" w:eastAsia="en-AU"/>
        </w:rPr>
        <w:id w:val="-1961094641"/>
        <w:docPartObj>
          <w:docPartGallery w:val="Table of Contents"/>
          <w:docPartUnique/>
        </w:docPartObj>
      </w:sdtPr>
      <w:sdtEndPr>
        <w:rPr>
          <w:b/>
          <w:bCs/>
          <w:noProof/>
        </w:rPr>
      </w:sdtEndPr>
      <w:sdtContent>
        <w:p w14:paraId="347C67CF" w14:textId="77777777" w:rsidR="00FC7D53" w:rsidRDefault="00FC7D53">
          <w:pPr>
            <w:pStyle w:val="TOCHeading"/>
          </w:pPr>
        </w:p>
        <w:p w14:paraId="23A7385B" w14:textId="77777777" w:rsidR="00FC7D53" w:rsidRDefault="00FC7D53" w:rsidP="00193443">
          <w:pPr>
            <w:pStyle w:val="TOC1"/>
            <w:tabs>
              <w:tab w:val="right" w:leader="dot" w:pos="9402"/>
            </w:tabs>
            <w:spacing w:line="480" w:lineRule="auto"/>
            <w:rPr>
              <w:noProof/>
            </w:rPr>
          </w:pPr>
          <w:r>
            <w:fldChar w:fldCharType="begin"/>
          </w:r>
          <w:r>
            <w:instrText xml:space="preserve"> TOC \o "1-3" \h \z \u </w:instrText>
          </w:r>
          <w:r>
            <w:fldChar w:fldCharType="separate"/>
          </w:r>
          <w:hyperlink w:anchor="_Toc40803866" w:history="1">
            <w:r w:rsidRPr="00720B57">
              <w:rPr>
                <w:rStyle w:val="Hyperlink"/>
                <w:noProof/>
              </w:rPr>
              <w:t>Overview and purpose</w:t>
            </w:r>
            <w:r>
              <w:rPr>
                <w:noProof/>
                <w:webHidden/>
              </w:rPr>
              <w:tab/>
            </w:r>
            <w:r>
              <w:rPr>
                <w:noProof/>
                <w:webHidden/>
              </w:rPr>
              <w:fldChar w:fldCharType="begin"/>
            </w:r>
            <w:r>
              <w:rPr>
                <w:noProof/>
                <w:webHidden/>
              </w:rPr>
              <w:instrText xml:space="preserve"> PAGEREF _Toc40803866 \h </w:instrText>
            </w:r>
            <w:r>
              <w:rPr>
                <w:noProof/>
                <w:webHidden/>
              </w:rPr>
            </w:r>
            <w:r>
              <w:rPr>
                <w:noProof/>
                <w:webHidden/>
              </w:rPr>
              <w:fldChar w:fldCharType="separate"/>
            </w:r>
            <w:r w:rsidR="0020113D">
              <w:rPr>
                <w:noProof/>
                <w:webHidden/>
              </w:rPr>
              <w:t>3</w:t>
            </w:r>
            <w:r>
              <w:rPr>
                <w:noProof/>
                <w:webHidden/>
              </w:rPr>
              <w:fldChar w:fldCharType="end"/>
            </w:r>
          </w:hyperlink>
        </w:p>
        <w:p w14:paraId="6129D1D3" w14:textId="77777777" w:rsidR="00FC7D53" w:rsidRDefault="00DB2E79" w:rsidP="00193443">
          <w:pPr>
            <w:pStyle w:val="TOC1"/>
            <w:tabs>
              <w:tab w:val="right" w:leader="dot" w:pos="9402"/>
            </w:tabs>
            <w:spacing w:line="480" w:lineRule="auto"/>
            <w:rPr>
              <w:noProof/>
            </w:rPr>
          </w:pPr>
          <w:hyperlink w:anchor="_Toc40803867" w:history="1">
            <w:r w:rsidR="00FC7D53" w:rsidRPr="00720B57">
              <w:rPr>
                <w:rStyle w:val="Hyperlink"/>
                <w:noProof/>
              </w:rPr>
              <w:t>Preparation guide for in-home care providers</w:t>
            </w:r>
            <w:r w:rsidR="00FC7D53">
              <w:rPr>
                <w:noProof/>
                <w:webHidden/>
              </w:rPr>
              <w:tab/>
            </w:r>
            <w:r w:rsidR="00FC7D53">
              <w:rPr>
                <w:noProof/>
                <w:webHidden/>
              </w:rPr>
              <w:fldChar w:fldCharType="begin"/>
            </w:r>
            <w:r w:rsidR="00FC7D53">
              <w:rPr>
                <w:noProof/>
                <w:webHidden/>
              </w:rPr>
              <w:instrText xml:space="preserve"> PAGEREF _Toc40803867 \h </w:instrText>
            </w:r>
            <w:r w:rsidR="00FC7D53">
              <w:rPr>
                <w:noProof/>
                <w:webHidden/>
              </w:rPr>
            </w:r>
            <w:r w:rsidR="00FC7D53">
              <w:rPr>
                <w:noProof/>
                <w:webHidden/>
              </w:rPr>
              <w:fldChar w:fldCharType="separate"/>
            </w:r>
            <w:r w:rsidR="0020113D">
              <w:rPr>
                <w:noProof/>
                <w:webHidden/>
              </w:rPr>
              <w:t>3</w:t>
            </w:r>
            <w:r w:rsidR="00FC7D53">
              <w:rPr>
                <w:noProof/>
                <w:webHidden/>
              </w:rPr>
              <w:fldChar w:fldCharType="end"/>
            </w:r>
          </w:hyperlink>
        </w:p>
        <w:p w14:paraId="1C637288" w14:textId="77777777" w:rsidR="00FC7D53" w:rsidRDefault="00DB2E79" w:rsidP="00193443">
          <w:pPr>
            <w:pStyle w:val="TOC1"/>
            <w:tabs>
              <w:tab w:val="right" w:leader="dot" w:pos="9402"/>
            </w:tabs>
            <w:spacing w:line="480" w:lineRule="auto"/>
            <w:rPr>
              <w:noProof/>
            </w:rPr>
          </w:pPr>
          <w:hyperlink w:anchor="_Toc40803874" w:history="1">
            <w:r w:rsidR="00FC7D53" w:rsidRPr="00720B57">
              <w:rPr>
                <w:rStyle w:val="Hyperlink"/>
                <w:noProof/>
              </w:rPr>
              <w:t>How to protect staff and consumers</w:t>
            </w:r>
            <w:r w:rsidR="00FC7D53">
              <w:rPr>
                <w:noProof/>
                <w:webHidden/>
              </w:rPr>
              <w:tab/>
            </w:r>
            <w:r w:rsidR="00FC7D53">
              <w:rPr>
                <w:noProof/>
                <w:webHidden/>
              </w:rPr>
              <w:fldChar w:fldCharType="begin"/>
            </w:r>
            <w:r w:rsidR="00FC7D53">
              <w:rPr>
                <w:noProof/>
                <w:webHidden/>
              </w:rPr>
              <w:instrText xml:space="preserve"> PAGEREF _Toc40803874 \h </w:instrText>
            </w:r>
            <w:r w:rsidR="00FC7D53">
              <w:rPr>
                <w:noProof/>
                <w:webHidden/>
              </w:rPr>
            </w:r>
            <w:r w:rsidR="00FC7D53">
              <w:rPr>
                <w:noProof/>
                <w:webHidden/>
              </w:rPr>
              <w:fldChar w:fldCharType="separate"/>
            </w:r>
            <w:r w:rsidR="0020113D">
              <w:rPr>
                <w:noProof/>
                <w:webHidden/>
              </w:rPr>
              <w:t>7</w:t>
            </w:r>
            <w:r w:rsidR="00FC7D53">
              <w:rPr>
                <w:noProof/>
                <w:webHidden/>
              </w:rPr>
              <w:fldChar w:fldCharType="end"/>
            </w:r>
          </w:hyperlink>
        </w:p>
        <w:p w14:paraId="2E2D8DF2" w14:textId="77777777" w:rsidR="00FC7D53" w:rsidRDefault="00DB2E79" w:rsidP="00193443">
          <w:pPr>
            <w:pStyle w:val="TOC1"/>
            <w:tabs>
              <w:tab w:val="right" w:leader="dot" w:pos="9402"/>
            </w:tabs>
            <w:spacing w:line="480" w:lineRule="auto"/>
            <w:rPr>
              <w:noProof/>
            </w:rPr>
          </w:pPr>
          <w:hyperlink w:anchor="_Toc40803881" w:history="1">
            <w:r w:rsidR="00FC7D53" w:rsidRPr="00720B57">
              <w:rPr>
                <w:rStyle w:val="Hyperlink"/>
                <w:noProof/>
              </w:rPr>
              <w:t>Scenarios</w:t>
            </w:r>
            <w:r w:rsidR="00FC7D53">
              <w:rPr>
                <w:noProof/>
                <w:webHidden/>
              </w:rPr>
              <w:tab/>
            </w:r>
            <w:r w:rsidR="00FC7D53">
              <w:rPr>
                <w:noProof/>
                <w:webHidden/>
              </w:rPr>
              <w:fldChar w:fldCharType="begin"/>
            </w:r>
            <w:r w:rsidR="00FC7D53">
              <w:rPr>
                <w:noProof/>
                <w:webHidden/>
              </w:rPr>
              <w:instrText xml:space="preserve"> PAGEREF _Toc40803881 \h </w:instrText>
            </w:r>
            <w:r w:rsidR="00FC7D53">
              <w:rPr>
                <w:noProof/>
                <w:webHidden/>
              </w:rPr>
            </w:r>
            <w:r w:rsidR="00FC7D53">
              <w:rPr>
                <w:noProof/>
                <w:webHidden/>
              </w:rPr>
              <w:fldChar w:fldCharType="separate"/>
            </w:r>
            <w:r w:rsidR="0020113D">
              <w:rPr>
                <w:noProof/>
                <w:webHidden/>
              </w:rPr>
              <w:t>10</w:t>
            </w:r>
            <w:r w:rsidR="00FC7D53">
              <w:rPr>
                <w:noProof/>
                <w:webHidden/>
              </w:rPr>
              <w:fldChar w:fldCharType="end"/>
            </w:r>
          </w:hyperlink>
        </w:p>
        <w:p w14:paraId="24AB3BC8" w14:textId="77777777" w:rsidR="00FC7D53" w:rsidRDefault="00DB2E79" w:rsidP="00193443">
          <w:pPr>
            <w:pStyle w:val="TOC1"/>
            <w:tabs>
              <w:tab w:val="right" w:leader="dot" w:pos="9402"/>
            </w:tabs>
            <w:spacing w:line="480" w:lineRule="auto"/>
            <w:rPr>
              <w:noProof/>
            </w:rPr>
          </w:pPr>
          <w:hyperlink w:anchor="_Toc40803892" w:history="1">
            <w:r w:rsidR="00193443" w:rsidRPr="00720B57">
              <w:rPr>
                <w:rStyle w:val="Hyperlink"/>
                <w:noProof/>
              </w:rPr>
              <w:t>Definitions</w:t>
            </w:r>
            <w:r w:rsidR="00FC7D53">
              <w:rPr>
                <w:noProof/>
                <w:webHidden/>
              </w:rPr>
              <w:tab/>
            </w:r>
            <w:r w:rsidR="00FC7D53">
              <w:rPr>
                <w:noProof/>
                <w:webHidden/>
              </w:rPr>
              <w:fldChar w:fldCharType="begin"/>
            </w:r>
            <w:r w:rsidR="00FC7D53">
              <w:rPr>
                <w:noProof/>
                <w:webHidden/>
              </w:rPr>
              <w:instrText xml:space="preserve"> PAGEREF _Toc40803892 \h </w:instrText>
            </w:r>
            <w:r w:rsidR="00FC7D53">
              <w:rPr>
                <w:noProof/>
                <w:webHidden/>
              </w:rPr>
            </w:r>
            <w:r w:rsidR="00FC7D53">
              <w:rPr>
                <w:noProof/>
                <w:webHidden/>
              </w:rPr>
              <w:fldChar w:fldCharType="separate"/>
            </w:r>
            <w:r w:rsidR="0020113D">
              <w:rPr>
                <w:noProof/>
                <w:webHidden/>
              </w:rPr>
              <w:t>12</w:t>
            </w:r>
            <w:r w:rsidR="00FC7D53">
              <w:rPr>
                <w:noProof/>
                <w:webHidden/>
              </w:rPr>
              <w:fldChar w:fldCharType="end"/>
            </w:r>
          </w:hyperlink>
        </w:p>
        <w:p w14:paraId="58212A57" w14:textId="77777777" w:rsidR="00FC7D53" w:rsidRDefault="00DB2E79" w:rsidP="00193443">
          <w:pPr>
            <w:pStyle w:val="TOC1"/>
            <w:tabs>
              <w:tab w:val="right" w:leader="dot" w:pos="9402"/>
            </w:tabs>
            <w:spacing w:line="480" w:lineRule="auto"/>
            <w:rPr>
              <w:noProof/>
            </w:rPr>
          </w:pPr>
          <w:hyperlink w:anchor="_Toc40803894" w:history="1">
            <w:r w:rsidR="00FC7D53" w:rsidRPr="00720B57">
              <w:rPr>
                <w:rStyle w:val="Hyperlink"/>
                <w:noProof/>
              </w:rPr>
              <w:t>Resources</w:t>
            </w:r>
            <w:r w:rsidR="00FC7D53">
              <w:rPr>
                <w:noProof/>
                <w:webHidden/>
              </w:rPr>
              <w:tab/>
            </w:r>
            <w:r w:rsidR="00FC7D53">
              <w:rPr>
                <w:noProof/>
                <w:webHidden/>
              </w:rPr>
              <w:fldChar w:fldCharType="begin"/>
            </w:r>
            <w:r w:rsidR="00FC7D53">
              <w:rPr>
                <w:noProof/>
                <w:webHidden/>
              </w:rPr>
              <w:instrText xml:space="preserve"> PAGEREF _Toc40803894 \h </w:instrText>
            </w:r>
            <w:r w:rsidR="00FC7D53">
              <w:rPr>
                <w:noProof/>
                <w:webHidden/>
              </w:rPr>
            </w:r>
            <w:r w:rsidR="00FC7D53">
              <w:rPr>
                <w:noProof/>
                <w:webHidden/>
              </w:rPr>
              <w:fldChar w:fldCharType="separate"/>
            </w:r>
            <w:r w:rsidR="0020113D">
              <w:rPr>
                <w:noProof/>
                <w:webHidden/>
              </w:rPr>
              <w:t>12</w:t>
            </w:r>
            <w:r w:rsidR="00FC7D53">
              <w:rPr>
                <w:noProof/>
                <w:webHidden/>
              </w:rPr>
              <w:fldChar w:fldCharType="end"/>
            </w:r>
          </w:hyperlink>
        </w:p>
        <w:p w14:paraId="0B623EC6" w14:textId="77777777" w:rsidR="00FC7D53" w:rsidRDefault="00FC7D53" w:rsidP="00193443">
          <w:pPr>
            <w:spacing w:line="480" w:lineRule="auto"/>
            <w:ind w:left="0" w:firstLine="0"/>
          </w:pPr>
          <w:r>
            <w:rPr>
              <w:b/>
              <w:bCs/>
              <w:noProof/>
            </w:rPr>
            <w:fldChar w:fldCharType="end"/>
          </w:r>
        </w:p>
      </w:sdtContent>
    </w:sdt>
    <w:p w14:paraId="530EEC5F" w14:textId="77777777" w:rsidR="008A63AC" w:rsidRDefault="008F3B7C">
      <w:pPr>
        <w:spacing w:after="0" w:line="259" w:lineRule="auto"/>
        <w:ind w:left="0" w:right="20" w:firstLine="0"/>
      </w:pPr>
      <w:r>
        <w:br w:type="page"/>
      </w:r>
    </w:p>
    <w:p w14:paraId="7E8EEC6C" w14:textId="77777777" w:rsidR="008A63AC" w:rsidRDefault="008F3B7C" w:rsidP="00646A85">
      <w:pPr>
        <w:pStyle w:val="Heading1"/>
      </w:pPr>
      <w:bookmarkStart w:id="0" w:name="_Toc40803866"/>
      <w:r>
        <w:lastRenderedPageBreak/>
        <w:t>Overview and purpose</w:t>
      </w:r>
      <w:bookmarkEnd w:id="0"/>
    </w:p>
    <w:p w14:paraId="4C10EB5D" w14:textId="77777777" w:rsidR="00D5071C" w:rsidRDefault="008F3B7C" w:rsidP="004F7D81">
      <w:pPr>
        <w:spacing w:after="240" w:line="259" w:lineRule="auto"/>
        <w:ind w:left="-6" w:right="45" w:hanging="11"/>
      </w:pPr>
      <w:r>
        <w:t xml:space="preserve">This document </w:t>
      </w:r>
      <w:r w:rsidR="007E4ADC">
        <w:t>provides guidance for</w:t>
      </w:r>
      <w:r w:rsidR="00630308">
        <w:t xml:space="preserve"> </w:t>
      </w:r>
      <w:r>
        <w:t>providers</w:t>
      </w:r>
      <w:r w:rsidR="007E4ADC">
        <w:t xml:space="preserve"> to</w:t>
      </w:r>
      <w:r>
        <w:t xml:space="preserve"> </w:t>
      </w:r>
      <w:r w:rsidR="007E4ADC">
        <w:t xml:space="preserve">manage during the COVID-19 Pandemic. It is aimed at providers </w:t>
      </w:r>
      <w:r>
        <w:t>of</w:t>
      </w:r>
      <w:r w:rsidR="00630308">
        <w:t xml:space="preserve"> supports and services that assist people </w:t>
      </w:r>
      <w:r w:rsidR="00D5071C">
        <w:t>living at home</w:t>
      </w:r>
      <w:r>
        <w:t>.</w:t>
      </w:r>
      <w:r w:rsidR="00A0683D">
        <w:t xml:space="preserve"> This includes</w:t>
      </w:r>
      <w:r w:rsidR="00D5071C">
        <w:t>:</w:t>
      </w:r>
    </w:p>
    <w:p w14:paraId="402219A4" w14:textId="77777777" w:rsidR="00D5071C" w:rsidRDefault="00A0683D" w:rsidP="00BE4286">
      <w:pPr>
        <w:pStyle w:val="ListParagraph"/>
        <w:numPr>
          <w:ilvl w:val="0"/>
          <w:numId w:val="46"/>
        </w:numPr>
        <w:spacing w:after="240" w:line="259" w:lineRule="auto"/>
        <w:ind w:right="45"/>
      </w:pPr>
      <w:r>
        <w:t xml:space="preserve">Home Care providers, </w:t>
      </w:r>
    </w:p>
    <w:p w14:paraId="773E6DA9" w14:textId="77777777" w:rsidR="00D5071C" w:rsidRDefault="00A0683D" w:rsidP="00BE4286">
      <w:pPr>
        <w:pStyle w:val="ListParagraph"/>
        <w:numPr>
          <w:ilvl w:val="0"/>
          <w:numId w:val="46"/>
        </w:numPr>
        <w:spacing w:after="240" w:line="259" w:lineRule="auto"/>
        <w:ind w:right="45"/>
      </w:pPr>
      <w:r>
        <w:t>Commonwealth Home Support Program providers</w:t>
      </w:r>
      <w:r w:rsidR="00D5071C">
        <w:t>,</w:t>
      </w:r>
      <w:r>
        <w:t xml:space="preserve"> and </w:t>
      </w:r>
    </w:p>
    <w:p w14:paraId="3101D85E" w14:textId="77777777" w:rsidR="00E45105" w:rsidRDefault="00D5071C" w:rsidP="00BE4286">
      <w:pPr>
        <w:pStyle w:val="ListParagraph"/>
        <w:numPr>
          <w:ilvl w:val="0"/>
          <w:numId w:val="46"/>
        </w:numPr>
        <w:spacing w:after="240" w:line="259" w:lineRule="auto"/>
        <w:ind w:right="45"/>
      </w:pPr>
      <w:r>
        <w:t>those providing support to people with disability</w:t>
      </w:r>
      <w:r w:rsidR="006D5130">
        <w:t>.</w:t>
      </w:r>
      <w:r w:rsidR="00A0683D">
        <w:t xml:space="preserve"> </w:t>
      </w:r>
    </w:p>
    <w:p w14:paraId="2ED65E40" w14:textId="77777777" w:rsidR="00A0683D" w:rsidRDefault="00E45105" w:rsidP="00FB6967">
      <w:pPr>
        <w:spacing w:after="480" w:line="259" w:lineRule="auto"/>
        <w:ind w:left="-6" w:right="45" w:hanging="11"/>
      </w:pPr>
      <w:r>
        <w:t>T</w:t>
      </w:r>
      <w:r w:rsidR="00A0683D">
        <w:t xml:space="preserve">he direct care workforce includes </w:t>
      </w:r>
      <w:r w:rsidR="00440E3F">
        <w:t xml:space="preserve">disability support workers, aged care workers, </w:t>
      </w:r>
      <w:r w:rsidR="00A0683D">
        <w:t xml:space="preserve">personal care workers, nurses, </w:t>
      </w:r>
      <w:r w:rsidR="00440E3F">
        <w:t xml:space="preserve">administration and </w:t>
      </w:r>
      <w:r w:rsidR="00A0683D">
        <w:t xml:space="preserve">support staff and allied health professionals. This document refers to </w:t>
      </w:r>
      <w:r w:rsidR="00296BD9">
        <w:t>‘</w:t>
      </w:r>
      <w:r w:rsidR="00CE5F44">
        <w:t>staf</w:t>
      </w:r>
      <w:r w:rsidR="00296BD9">
        <w:t>f’ or ‘care workers’</w:t>
      </w:r>
      <w:r w:rsidR="00CE5F44">
        <w:t xml:space="preserve"> </w:t>
      </w:r>
      <w:r w:rsidR="00DD5CC8">
        <w:t>to recog</w:t>
      </w:r>
      <w:r w:rsidR="00FC3501">
        <w:t>n</w:t>
      </w:r>
      <w:r w:rsidR="00DD5CC8">
        <w:t>ise</w:t>
      </w:r>
      <w:r w:rsidR="00CE5F44">
        <w:t xml:space="preserve"> </w:t>
      </w:r>
      <w:r w:rsidR="00DD5CC8">
        <w:t xml:space="preserve">the </w:t>
      </w:r>
      <w:r w:rsidR="00CE5F44">
        <w:t>range of workers</w:t>
      </w:r>
      <w:r w:rsidR="00693A91">
        <w:t xml:space="preserve"> employed in care services</w:t>
      </w:r>
      <w:r w:rsidR="00CE5F44">
        <w:t>.</w:t>
      </w:r>
      <w:r w:rsidR="006629B9">
        <w:t xml:space="preserve"> The person receiving care is referred to as a ‘consumer’. </w:t>
      </w:r>
    </w:p>
    <w:p w14:paraId="70EA7764" w14:textId="77777777" w:rsidR="008A63AC" w:rsidRDefault="008F3B7C">
      <w:pPr>
        <w:pStyle w:val="Heading1"/>
        <w:spacing w:after="109"/>
        <w:ind w:left="-5"/>
      </w:pPr>
      <w:bookmarkStart w:id="1" w:name="_Toc40803867"/>
      <w:r>
        <w:t xml:space="preserve">Preparation guide for </w:t>
      </w:r>
      <w:r w:rsidR="00D6627E">
        <w:t>in-</w:t>
      </w:r>
      <w:r>
        <w:t>home care providers</w:t>
      </w:r>
      <w:bookmarkEnd w:id="1"/>
      <w:r>
        <w:t xml:space="preserve"> </w:t>
      </w:r>
    </w:p>
    <w:p w14:paraId="6DF335BB" w14:textId="77777777" w:rsidR="008A63AC" w:rsidRDefault="008F3B7C">
      <w:pPr>
        <w:pStyle w:val="Heading2"/>
        <w:ind w:left="-5" w:right="1115"/>
      </w:pPr>
      <w:bookmarkStart w:id="2" w:name="_Toc40803868"/>
      <w:r>
        <w:t>ORGANISATION</w:t>
      </w:r>
      <w:r w:rsidR="00C325F4">
        <w:t xml:space="preserve"> PLANNING</w:t>
      </w:r>
      <w:bookmarkEnd w:id="2"/>
      <w:r w:rsidR="00C325F4">
        <w:t xml:space="preserve"> </w:t>
      </w:r>
    </w:p>
    <w:p w14:paraId="26613142" w14:textId="77777777" w:rsidR="008A63AC" w:rsidRDefault="008F3B7C">
      <w:pPr>
        <w:numPr>
          <w:ilvl w:val="0"/>
          <w:numId w:val="1"/>
        </w:numPr>
        <w:ind w:right="44" w:hanging="420"/>
      </w:pPr>
      <w:r>
        <w:t xml:space="preserve">Review clinical governance processes and </w:t>
      </w:r>
      <w:r w:rsidR="005179FD">
        <w:t xml:space="preserve">how they </w:t>
      </w:r>
      <w:r>
        <w:t xml:space="preserve">apply to the current situation, which may change rapidly. Develop plans with local GPs and other primary care </w:t>
      </w:r>
      <w:r w:rsidR="00FA3FEA">
        <w:t>professionals</w:t>
      </w:r>
      <w:r>
        <w:t xml:space="preserve"> to agree on processes</w:t>
      </w:r>
      <w:r w:rsidR="005179FD">
        <w:t xml:space="preserve"> and communications if</w:t>
      </w:r>
      <w:r>
        <w:t xml:space="preserve"> consumers’ care needs</w:t>
      </w:r>
      <w:r w:rsidR="007E4ADC" w:rsidRPr="007E4ADC">
        <w:t xml:space="preserve"> </w:t>
      </w:r>
      <w:r w:rsidR="007E4ADC">
        <w:t>change</w:t>
      </w:r>
      <w:r>
        <w:t xml:space="preserve">. </w:t>
      </w:r>
    </w:p>
    <w:p w14:paraId="79AB8139" w14:textId="77777777" w:rsidR="008A63AC" w:rsidRDefault="008F3B7C">
      <w:pPr>
        <w:numPr>
          <w:ilvl w:val="0"/>
          <w:numId w:val="1"/>
        </w:numPr>
        <w:ind w:right="44" w:hanging="420"/>
      </w:pPr>
      <w:r>
        <w:t xml:space="preserve">Review business continuity plans and consider how the service will respond if staff </w:t>
      </w:r>
      <w:r w:rsidR="00F22C92">
        <w:t xml:space="preserve">are </w:t>
      </w:r>
      <w:r>
        <w:t xml:space="preserve">unwell or unable to work, this may include deploying an alternative workforce. </w:t>
      </w:r>
    </w:p>
    <w:p w14:paraId="43895627" w14:textId="77777777" w:rsidR="008A63AC" w:rsidRDefault="008F3B7C">
      <w:pPr>
        <w:numPr>
          <w:ilvl w:val="0"/>
          <w:numId w:val="1"/>
        </w:numPr>
        <w:ind w:right="44" w:hanging="420"/>
      </w:pPr>
      <w:r>
        <w:t>If parts of</w:t>
      </w:r>
      <w:r w:rsidR="00A0683D">
        <w:t xml:space="preserve"> </w:t>
      </w:r>
      <w:r w:rsidR="00296BD9">
        <w:t>your</w:t>
      </w:r>
      <w:r>
        <w:t xml:space="preserve"> organisation have closed (e.g.</w:t>
      </w:r>
      <w:r w:rsidR="00D5071C">
        <w:t xml:space="preserve"> community based activities,</w:t>
      </w:r>
      <w:r>
        <w:t xml:space="preserve"> day </w:t>
      </w:r>
      <w:r w:rsidR="00D5071C">
        <w:t xml:space="preserve">activity </w:t>
      </w:r>
      <w:r>
        <w:t xml:space="preserve">centres or day respite) consider how staff can be redeployed according to their skills and personal circumstances. </w:t>
      </w:r>
    </w:p>
    <w:p w14:paraId="06BAE61F" w14:textId="77777777" w:rsidR="008A63AC" w:rsidRDefault="008F3B7C">
      <w:pPr>
        <w:numPr>
          <w:ilvl w:val="0"/>
          <w:numId w:val="1"/>
        </w:numPr>
        <w:ind w:right="44" w:hanging="420"/>
      </w:pPr>
      <w:r>
        <w:t xml:space="preserve">Consider whether your organisation can implement flexible work hours in order to maintain services. </w:t>
      </w:r>
    </w:p>
    <w:p w14:paraId="4B1ADF78" w14:textId="77777777" w:rsidR="008A63AC" w:rsidRDefault="008F3B7C">
      <w:pPr>
        <w:numPr>
          <w:ilvl w:val="0"/>
          <w:numId w:val="1"/>
        </w:numPr>
        <w:ind w:right="44" w:hanging="420"/>
      </w:pPr>
      <w:r>
        <w:t xml:space="preserve">Consider which teams need to extend operational hours, or link to other services (such as out of hours general practice) to provide the best possible care for consumers in the community. </w:t>
      </w:r>
    </w:p>
    <w:p w14:paraId="60FBDEE0" w14:textId="77777777" w:rsidR="008A63AC" w:rsidRDefault="008F3B7C" w:rsidP="008E3DFA">
      <w:pPr>
        <w:numPr>
          <w:ilvl w:val="0"/>
          <w:numId w:val="1"/>
        </w:numPr>
        <w:ind w:right="44" w:hanging="420"/>
      </w:pPr>
      <w:r>
        <w:rPr>
          <w:noProof/>
          <w:sz w:val="22"/>
        </w:rPr>
        <mc:AlternateContent>
          <mc:Choice Requires="wpg">
            <w:drawing>
              <wp:anchor distT="0" distB="0" distL="114300" distR="114300" simplePos="0" relativeHeight="251662336" behindDoc="0" locked="0" layoutInCell="1" allowOverlap="1" wp14:anchorId="7E903433" wp14:editId="7D2F96BD">
                <wp:simplePos x="0" y="0"/>
                <wp:positionH relativeFrom="page">
                  <wp:posOffset>0</wp:posOffset>
                </wp:positionH>
                <wp:positionV relativeFrom="page">
                  <wp:posOffset>4</wp:posOffset>
                </wp:positionV>
                <wp:extent cx="1" cy="10691999"/>
                <wp:effectExtent l="0" t="0" r="0" b="0"/>
                <wp:wrapSquare wrapText="bothSides"/>
                <wp:docPr id="10140" name="Group 10140"/>
                <wp:cNvGraphicFramePr/>
                <a:graphic xmlns:a="http://schemas.openxmlformats.org/drawingml/2006/main">
                  <a:graphicData uri="http://schemas.microsoft.com/office/word/2010/wordprocessingGroup">
                    <wpg:wgp>
                      <wpg:cNvGrpSpPr/>
                      <wpg:grpSpPr>
                        <a:xfrm>
                          <a:off x="0" y="0"/>
                          <a:ext cx="1" cy="10691999"/>
                          <a:chOff x="0" y="0"/>
                          <a:chExt cx="1" cy="10691999"/>
                        </a:xfrm>
                      </wpg:grpSpPr>
                      <wps:wsp>
                        <wps:cNvPr id="569" name="Shape 569"/>
                        <wps:cNvSpPr/>
                        <wps:spPr>
                          <a:xfrm>
                            <a:off x="0" y="0"/>
                            <a:ext cx="0" cy="10691999"/>
                          </a:xfrm>
                          <a:custGeom>
                            <a:avLst/>
                            <a:gdLst/>
                            <a:ahLst/>
                            <a:cxnLst/>
                            <a:rect l="0" t="0" r="0" b="0"/>
                            <a:pathLst>
                              <a:path h="10691999">
                                <a:moveTo>
                                  <a:pt x="0" y="10691999"/>
                                </a:moveTo>
                                <a:lnTo>
                                  <a:pt x="0" y="0"/>
                                </a:lnTo>
                                <a:close/>
                              </a:path>
                            </a:pathLst>
                          </a:custGeom>
                          <a:ln w="0" cap="flat">
                            <a:miter lim="127000"/>
                          </a:ln>
                        </wps:spPr>
                        <wps:style>
                          <a:lnRef idx="0">
                            <a:srgbClr val="000000">
                              <a:alpha val="0"/>
                            </a:srgbClr>
                          </a:lnRef>
                          <a:fillRef idx="1">
                            <a:srgbClr val="C3C5C7"/>
                          </a:fillRef>
                          <a:effectRef idx="0">
                            <a:scrgbClr r="0" g="0" b="0"/>
                          </a:effectRef>
                          <a:fontRef idx="none"/>
                        </wps:style>
                        <wps:bodyPr/>
                      </wps:wsp>
                    </wpg:wgp>
                  </a:graphicData>
                </a:graphic>
              </wp:anchor>
            </w:drawing>
          </mc:Choice>
          <mc:Fallback>
            <w:pict>
              <v:group w14:anchorId="63412E1C" id="Group 10140" o:spid="_x0000_s1026" style="position:absolute;margin-left:0;margin-top:0;width:0;height:841.9pt;z-index:251662336;mso-position-horizontal-relative:page;mso-position-vertical-relative:page" coordsize="0,10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">
                <v:shape id="Shape 569" o:spid="_x0000_s1027" style="position:absolute;width:0;height:106919;visibility:visible;mso-wrap-style:square;v-text-anchor:top" coordsize="0,106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" path="m,10691999l,,,10691999xe" fillcolor="#c3c5c7" stroked="f" strokeweight="0">
                  <v:stroke miterlimit="83231f" joinstyle="miter"/>
                  <v:path arrowok="t" textboxrect="0,0,0,10691999"/>
                </v:shape>
                <w10:wrap type="square" anchorx="page" anchory="page"/>
              </v:group>
            </w:pict>
          </mc:Fallback>
        </mc:AlternateContent>
      </w:r>
      <w:r>
        <w:t xml:space="preserve">Consider how to contact consumers who are temporarily not receiving services to monitor their safety and wellbeing. </w:t>
      </w:r>
      <w:r w:rsidR="00A0683D">
        <w:t>The o</w:t>
      </w:r>
      <w:r>
        <w:t xml:space="preserve">rganisation might explore alternative models of care, including tele-care, to provide advice and guidance to consumers </w:t>
      </w:r>
      <w:r w:rsidR="00D5071C">
        <w:t>their families and support networks</w:t>
      </w:r>
      <w:r>
        <w:t xml:space="preserve">. </w:t>
      </w:r>
    </w:p>
    <w:p w14:paraId="39A220E0" w14:textId="77777777" w:rsidR="00E90811" w:rsidRDefault="00FB611C" w:rsidP="00201FD9">
      <w:pPr>
        <w:numPr>
          <w:ilvl w:val="0"/>
          <w:numId w:val="1"/>
        </w:numPr>
        <w:ind w:right="44" w:hanging="420"/>
      </w:pPr>
      <w:r>
        <w:t>Identify the contact details for</w:t>
      </w:r>
      <w:r w:rsidR="00201FD9">
        <w:t xml:space="preserve"> y</w:t>
      </w:r>
      <w:r w:rsidR="00E90811">
        <w:t>our local</w:t>
      </w:r>
      <w:r>
        <w:t xml:space="preserve"> </w:t>
      </w:r>
      <w:hyperlink r:id="rId9" w:history="1">
        <w:r w:rsidRPr="008C4755">
          <w:rPr>
            <w:rStyle w:val="Hyperlink"/>
          </w:rPr>
          <w:t>Population/Public Health Unit</w:t>
        </w:r>
      </w:hyperlink>
      <w:r w:rsidR="00E90811">
        <w:t xml:space="preserve"> so that you can seek specific advice about the impact of any COVID-19 cases occurring in your workforce or amongst your consumers; </w:t>
      </w:r>
    </w:p>
    <w:p w14:paraId="1BD401A0" w14:textId="77777777" w:rsidR="00FB611C" w:rsidRDefault="00E90811" w:rsidP="00A922B0">
      <w:pPr>
        <w:numPr>
          <w:ilvl w:val="0"/>
          <w:numId w:val="1"/>
        </w:numPr>
        <w:spacing w:after="445"/>
        <w:ind w:right="44" w:hanging="420"/>
      </w:pPr>
      <w:r>
        <w:t>Be aware</w:t>
      </w:r>
      <w:r w:rsidR="00AB73A9">
        <w:t xml:space="preserve"> of COVID-19 </w:t>
      </w:r>
      <w:r w:rsidR="00AB73A9" w:rsidRPr="00B433C1">
        <w:t>incident</w:t>
      </w:r>
      <w:r w:rsidR="008C4755" w:rsidRPr="00B433C1">
        <w:t xml:space="preserve"> </w:t>
      </w:r>
      <w:hyperlink r:id="rId10" w:history="1">
        <w:r w:rsidR="00AB73A9" w:rsidRPr="00B433C1">
          <w:rPr>
            <w:rStyle w:val="Hyperlink"/>
          </w:rPr>
          <w:t>s</w:t>
        </w:r>
        <w:r w:rsidRPr="00B433C1">
          <w:rPr>
            <w:rStyle w:val="Hyperlink"/>
          </w:rPr>
          <w:t xml:space="preserve">tate or </w:t>
        </w:r>
        <w:r w:rsidR="00AB73A9" w:rsidRPr="00B433C1">
          <w:rPr>
            <w:rStyle w:val="Hyperlink"/>
          </w:rPr>
          <w:t>t</w:t>
        </w:r>
        <w:r w:rsidRPr="00B433C1">
          <w:rPr>
            <w:rStyle w:val="Hyperlink"/>
          </w:rPr>
          <w:t>erritory notification</w:t>
        </w:r>
        <w:r w:rsidRPr="00A922B0">
          <w:rPr>
            <w:rStyle w:val="Hyperlink"/>
            <w:b/>
          </w:rPr>
          <w:t xml:space="preserve"> </w:t>
        </w:r>
      </w:hyperlink>
      <w:r w:rsidR="008C4755" w:rsidRPr="00B433C1">
        <w:t xml:space="preserve">and </w:t>
      </w:r>
      <w:hyperlink r:id="rId11" w:history="1">
        <w:r w:rsidR="00B433C1" w:rsidRPr="00B433C1">
          <w:rPr>
            <w:rStyle w:val="Hyperlink"/>
          </w:rPr>
          <w:t>Safe Work Australia</w:t>
        </w:r>
      </w:hyperlink>
      <w:r w:rsidR="00B433C1">
        <w:t xml:space="preserve"> requirements </w:t>
      </w:r>
      <w:r w:rsidRPr="008C4755">
        <w:t>that</w:t>
      </w:r>
      <w:r>
        <w:t xml:space="preserve"> apply in your jurisdiction.</w:t>
      </w:r>
      <w:r w:rsidR="00FB611C">
        <w:t xml:space="preserve"> </w:t>
      </w:r>
    </w:p>
    <w:p w14:paraId="2F4F1F35" w14:textId="77777777" w:rsidR="008A63AC" w:rsidRDefault="002A515F" w:rsidP="00C325F4">
      <w:pPr>
        <w:pStyle w:val="Heading2"/>
        <w:ind w:left="-5" w:right="1115"/>
      </w:pPr>
      <w:bookmarkStart w:id="3" w:name="_Toc40803869"/>
      <w:r>
        <w:t xml:space="preserve">ACCESSING PERSONAL PROTECTIVE EQUIPMENT (PPE) </w:t>
      </w:r>
      <w:r w:rsidR="00A0683D">
        <w:t>&amp; OTHER RESOURCES</w:t>
      </w:r>
      <w:bookmarkEnd w:id="3"/>
    </w:p>
    <w:p w14:paraId="096D040E" w14:textId="77777777" w:rsidR="00241334" w:rsidRDefault="00241334">
      <w:pPr>
        <w:numPr>
          <w:ilvl w:val="0"/>
          <w:numId w:val="2"/>
        </w:numPr>
        <w:ind w:right="44" w:hanging="420"/>
      </w:pPr>
      <w:r>
        <w:rPr>
          <w:lang w:val="en"/>
        </w:rPr>
        <w:t xml:space="preserve">Everyone seeking access to masks and other PPE from the </w:t>
      </w:r>
      <w:hyperlink r:id="rId12" w:anchor="accessing-ppe" w:history="1">
        <w:r w:rsidRPr="002A515F">
          <w:rPr>
            <w:rStyle w:val="Hyperlink"/>
            <w:lang w:val="en"/>
          </w:rPr>
          <w:t>National Medical Stockpile</w:t>
        </w:r>
      </w:hyperlink>
      <w:r>
        <w:rPr>
          <w:lang w:val="en"/>
        </w:rPr>
        <w:t xml:space="preserve"> should continue attempts to purchase through commercial </w:t>
      </w:r>
      <w:r w:rsidR="00B433C1">
        <w:rPr>
          <w:lang w:val="en"/>
        </w:rPr>
        <w:t>channels</w:t>
      </w:r>
      <w:r>
        <w:rPr>
          <w:lang w:val="en"/>
        </w:rPr>
        <w:t>.</w:t>
      </w:r>
    </w:p>
    <w:p w14:paraId="364151B9" w14:textId="77777777" w:rsidR="008A63AC" w:rsidRDefault="008F3B7C">
      <w:pPr>
        <w:numPr>
          <w:ilvl w:val="0"/>
          <w:numId w:val="2"/>
        </w:numPr>
        <w:ind w:right="44" w:hanging="420"/>
      </w:pPr>
      <w:r>
        <w:t>Aged care providers that require PPE</w:t>
      </w:r>
      <w:r w:rsidR="00CE0659">
        <w:t xml:space="preserve"> from the National Medical Stockpile</w:t>
      </w:r>
      <w:r>
        <w:t xml:space="preserve"> </w:t>
      </w:r>
      <w:r w:rsidR="001A61B5">
        <w:t>should</w:t>
      </w:r>
      <w:r>
        <w:t xml:space="preserve"> email agedcarecovidppe@health.gov.au for all requests. </w:t>
      </w:r>
    </w:p>
    <w:p w14:paraId="02E8E85F" w14:textId="77777777" w:rsidR="00305D3D" w:rsidRDefault="00305D3D" w:rsidP="00305D3D">
      <w:pPr>
        <w:numPr>
          <w:ilvl w:val="0"/>
          <w:numId w:val="2"/>
        </w:numPr>
        <w:ind w:right="44" w:hanging="420"/>
      </w:pPr>
      <w:r w:rsidRPr="00305D3D">
        <w:t xml:space="preserve">NDIS providers and NDIS self-managing participants who require Personal Protective Equipment (PPE) and cannot obtain these through usual means </w:t>
      </w:r>
      <w:r w:rsidR="001A61B5">
        <w:t>should</w:t>
      </w:r>
      <w:r w:rsidRPr="00305D3D">
        <w:t xml:space="preserve"> email NDIScovidppe@health.gov.au for all requests. </w:t>
      </w:r>
    </w:p>
    <w:p w14:paraId="3C2746E6" w14:textId="77777777" w:rsidR="008A63AC" w:rsidRDefault="008F3B7C">
      <w:pPr>
        <w:numPr>
          <w:ilvl w:val="0"/>
          <w:numId w:val="2"/>
        </w:numPr>
        <w:spacing w:after="159"/>
        <w:ind w:right="44" w:hanging="420"/>
      </w:pPr>
      <w:r>
        <w:lastRenderedPageBreak/>
        <w:t>The following information must be provided in your email request:</w:t>
      </w:r>
    </w:p>
    <w:p w14:paraId="49D7BCD9" w14:textId="77777777" w:rsidR="008A63AC" w:rsidRDefault="008F3B7C" w:rsidP="008F6D63">
      <w:pPr>
        <w:numPr>
          <w:ilvl w:val="1"/>
          <w:numId w:val="36"/>
        </w:numPr>
        <w:spacing w:after="159"/>
        <w:ind w:right="44" w:hanging="420"/>
      </w:pPr>
      <w:r>
        <w:t>the facility, program or service requiring PPE</w:t>
      </w:r>
    </w:p>
    <w:p w14:paraId="7474B2C3" w14:textId="77777777" w:rsidR="008A63AC" w:rsidRDefault="008F3B7C" w:rsidP="008F6D63">
      <w:pPr>
        <w:numPr>
          <w:ilvl w:val="1"/>
          <w:numId w:val="36"/>
        </w:numPr>
        <w:spacing w:after="159"/>
        <w:ind w:right="44" w:hanging="420"/>
      </w:pPr>
      <w:r>
        <w:t>if you have had a confirmed case of COVID-19 at your facility, program or service</w:t>
      </w:r>
    </w:p>
    <w:p w14:paraId="3BFACC31" w14:textId="77777777" w:rsidR="008A63AC" w:rsidRDefault="008F3B7C" w:rsidP="008F6D63">
      <w:pPr>
        <w:numPr>
          <w:ilvl w:val="1"/>
          <w:numId w:val="36"/>
        </w:numPr>
        <w:spacing w:after="161"/>
        <w:ind w:right="44" w:hanging="420"/>
      </w:pPr>
      <w:r>
        <w:t>types and quantities of PPE required – please note, only masks are available at this stage and other PPE will be provided when available</w:t>
      </w:r>
    </w:p>
    <w:p w14:paraId="1F783644" w14:textId="77777777" w:rsidR="008A63AC" w:rsidRDefault="008F3B7C" w:rsidP="008F6D63">
      <w:pPr>
        <w:numPr>
          <w:ilvl w:val="1"/>
          <w:numId w:val="36"/>
        </w:numPr>
        <w:ind w:right="44" w:hanging="420"/>
      </w:pPr>
      <w:r>
        <w:t>details of other suppliers you have attempted to source PPE stock from.</w:t>
      </w:r>
    </w:p>
    <w:p w14:paraId="61C68699" w14:textId="77777777" w:rsidR="008A63AC" w:rsidRDefault="008F3B7C">
      <w:pPr>
        <w:numPr>
          <w:ilvl w:val="0"/>
          <w:numId w:val="2"/>
        </w:numPr>
        <w:ind w:right="44" w:hanging="420"/>
      </w:pPr>
      <w:r>
        <w:t xml:space="preserve">In addition, confirm that hand sanitiser and/or liquid soap is available for </w:t>
      </w:r>
      <w:r w:rsidR="00FD16B2">
        <w:t xml:space="preserve">staff </w:t>
      </w:r>
      <w:r>
        <w:t xml:space="preserve">delivering face to face care. </w:t>
      </w:r>
    </w:p>
    <w:p w14:paraId="182688C1" w14:textId="77777777" w:rsidR="008A63AC" w:rsidRDefault="008F3B7C">
      <w:pPr>
        <w:numPr>
          <w:ilvl w:val="0"/>
          <w:numId w:val="2"/>
        </w:numPr>
        <w:ind w:right="44" w:hanging="420"/>
      </w:pPr>
      <w:r>
        <w:t xml:space="preserve">Monitor stock levels of PPE, and implement measures to reduce opportunities for theft. </w:t>
      </w:r>
    </w:p>
    <w:p w14:paraId="1959208B" w14:textId="77777777" w:rsidR="008A63AC" w:rsidRDefault="008F3B7C">
      <w:pPr>
        <w:numPr>
          <w:ilvl w:val="0"/>
          <w:numId w:val="2"/>
        </w:numPr>
        <w:ind w:right="44" w:hanging="420"/>
      </w:pPr>
      <w:r>
        <w:t xml:space="preserve">Review cleaning practices, and implement regular, scheduled cleaning of frequently touched objects and services (several times a day, or when visibly soiled). </w:t>
      </w:r>
    </w:p>
    <w:p w14:paraId="0B423277" w14:textId="77777777" w:rsidR="00A0683D" w:rsidRDefault="00A0683D">
      <w:pPr>
        <w:numPr>
          <w:ilvl w:val="0"/>
          <w:numId w:val="2"/>
        </w:numPr>
        <w:ind w:right="44" w:hanging="420"/>
      </w:pPr>
      <w:r>
        <w:t>Ensure there is adequate stock of soaps, hand sanitiser and</w:t>
      </w:r>
      <w:r w:rsidR="00AB73A9">
        <w:t xml:space="preserve"> </w:t>
      </w:r>
      <w:hyperlink r:id="rId13" w:history="1">
        <w:r w:rsidRPr="00AB73A9">
          <w:rPr>
            <w:rStyle w:val="Hyperlink"/>
          </w:rPr>
          <w:t>disinfectants</w:t>
        </w:r>
      </w:hyperlink>
      <w:r>
        <w:t xml:space="preserve">. </w:t>
      </w:r>
    </w:p>
    <w:p w14:paraId="0596BB07" w14:textId="77777777" w:rsidR="008A63AC" w:rsidRDefault="008F3B7C">
      <w:pPr>
        <w:pStyle w:val="Heading2"/>
        <w:ind w:left="-5" w:right="1115"/>
      </w:pPr>
      <w:bookmarkStart w:id="4" w:name="_Toc40803870"/>
      <w:r>
        <w:t>STAFF</w:t>
      </w:r>
      <w:bookmarkEnd w:id="4"/>
      <w:r>
        <w:t xml:space="preserve"> </w:t>
      </w:r>
    </w:p>
    <w:p w14:paraId="0291AD13" w14:textId="77777777" w:rsidR="008C2D1F" w:rsidRDefault="00D6627E" w:rsidP="00D6627E">
      <w:pPr>
        <w:numPr>
          <w:ilvl w:val="0"/>
          <w:numId w:val="3"/>
        </w:numPr>
        <w:spacing w:after="120" w:line="259" w:lineRule="auto"/>
        <w:ind w:right="45" w:hanging="420"/>
      </w:pPr>
      <w:r>
        <w:t xml:space="preserve">Clearly communicate to staff that </w:t>
      </w:r>
      <w:r>
        <w:rPr>
          <w:b/>
        </w:rPr>
        <w:t>monitoring</w:t>
      </w:r>
      <w:r w:rsidRPr="00DA26B6">
        <w:rPr>
          <w:b/>
        </w:rPr>
        <w:t xml:space="preserve"> their own health will </w:t>
      </w:r>
      <w:r>
        <w:rPr>
          <w:b/>
        </w:rPr>
        <w:t xml:space="preserve">help </w:t>
      </w:r>
      <w:r w:rsidRPr="00DA26B6">
        <w:rPr>
          <w:b/>
        </w:rPr>
        <w:t>ensure that the people they care for are protected and safe.</w:t>
      </w:r>
      <w:r>
        <w:rPr>
          <w:b/>
        </w:rPr>
        <w:t xml:space="preserve"> </w:t>
      </w:r>
      <w:r w:rsidR="00E871AD">
        <w:rPr>
          <w:b/>
        </w:rPr>
        <w:br/>
      </w:r>
      <w:r>
        <w:rPr>
          <w:b/>
        </w:rPr>
        <w:br/>
      </w:r>
      <w:r>
        <w:t>It is very difficult to distinguish between the symptoms of COVID-19, influenza and a cold. If staff have any symptoms of illness</w:t>
      </w:r>
      <w:r w:rsidR="0092126D">
        <w:t>, including cold or flu-like symptoms,</w:t>
      </w:r>
      <w:r>
        <w:t xml:space="preserve"> </w:t>
      </w:r>
      <w:r w:rsidR="008C2D1F">
        <w:t>they should not go to work, even if their symptoms are mild. Symptoms may include:</w:t>
      </w:r>
    </w:p>
    <w:p w14:paraId="29A967DA" w14:textId="77777777" w:rsidR="008C2D1F" w:rsidRDefault="00D6627E" w:rsidP="002A515F">
      <w:pPr>
        <w:pStyle w:val="ListParagraph"/>
        <w:numPr>
          <w:ilvl w:val="1"/>
          <w:numId w:val="3"/>
        </w:numPr>
        <w:spacing w:after="120" w:line="259" w:lineRule="auto"/>
        <w:ind w:right="45"/>
      </w:pPr>
      <w:r>
        <w:t>fever</w:t>
      </w:r>
    </w:p>
    <w:p w14:paraId="6301E7A5" w14:textId="77777777" w:rsidR="008C2D1F" w:rsidRDefault="00D6627E" w:rsidP="002A515F">
      <w:pPr>
        <w:pStyle w:val="ListParagraph"/>
        <w:numPr>
          <w:ilvl w:val="1"/>
          <w:numId w:val="3"/>
        </w:numPr>
        <w:spacing w:after="120" w:line="259" w:lineRule="auto"/>
        <w:ind w:right="45"/>
      </w:pPr>
      <w:r>
        <w:t>cough</w:t>
      </w:r>
    </w:p>
    <w:p w14:paraId="5B20806D" w14:textId="77777777" w:rsidR="008C2D1F" w:rsidRDefault="00D6627E" w:rsidP="002A515F">
      <w:pPr>
        <w:pStyle w:val="ListParagraph"/>
        <w:numPr>
          <w:ilvl w:val="1"/>
          <w:numId w:val="3"/>
        </w:numPr>
        <w:spacing w:after="120" w:line="259" w:lineRule="auto"/>
        <w:ind w:right="45"/>
      </w:pPr>
      <w:r>
        <w:t>shortness of breath</w:t>
      </w:r>
    </w:p>
    <w:p w14:paraId="08EBCD7D" w14:textId="77777777" w:rsidR="008C2D1F" w:rsidRDefault="00D6627E" w:rsidP="002A515F">
      <w:pPr>
        <w:pStyle w:val="ListParagraph"/>
        <w:numPr>
          <w:ilvl w:val="1"/>
          <w:numId w:val="3"/>
        </w:numPr>
        <w:spacing w:after="120" w:line="259" w:lineRule="auto"/>
        <w:ind w:right="45"/>
      </w:pPr>
      <w:r>
        <w:t>sore throat</w:t>
      </w:r>
    </w:p>
    <w:p w14:paraId="5936D980" w14:textId="77777777" w:rsidR="008C2D1F" w:rsidRDefault="008C2D1F" w:rsidP="002A515F">
      <w:pPr>
        <w:pStyle w:val="ListParagraph"/>
        <w:numPr>
          <w:ilvl w:val="1"/>
          <w:numId w:val="3"/>
        </w:numPr>
        <w:spacing w:after="120" w:line="259" w:lineRule="auto"/>
        <w:ind w:right="45"/>
      </w:pPr>
      <w:r>
        <w:t>H</w:t>
      </w:r>
      <w:r w:rsidR="00D6627E">
        <w:t>eadache</w:t>
      </w:r>
    </w:p>
    <w:p w14:paraId="2842D9F8" w14:textId="77777777" w:rsidR="008C2D1F" w:rsidRDefault="00D6627E" w:rsidP="002A515F">
      <w:pPr>
        <w:pStyle w:val="ListParagraph"/>
        <w:numPr>
          <w:ilvl w:val="1"/>
          <w:numId w:val="3"/>
        </w:numPr>
        <w:spacing w:after="120" w:line="259" w:lineRule="auto"/>
        <w:ind w:right="45"/>
      </w:pPr>
      <w:r>
        <w:t>loss of smell</w:t>
      </w:r>
    </w:p>
    <w:p w14:paraId="27B0CA19" w14:textId="77777777" w:rsidR="008C2D1F" w:rsidRDefault="00D6627E" w:rsidP="002A515F">
      <w:pPr>
        <w:pStyle w:val="ListParagraph"/>
        <w:numPr>
          <w:ilvl w:val="1"/>
          <w:numId w:val="3"/>
        </w:numPr>
        <w:spacing w:after="120" w:line="259" w:lineRule="auto"/>
        <w:ind w:right="45"/>
      </w:pPr>
      <w:r>
        <w:t>loss of taste</w:t>
      </w:r>
    </w:p>
    <w:p w14:paraId="4445F41A" w14:textId="77777777" w:rsidR="008C2D1F" w:rsidRDefault="00D6627E" w:rsidP="002A515F">
      <w:pPr>
        <w:pStyle w:val="ListParagraph"/>
        <w:numPr>
          <w:ilvl w:val="1"/>
          <w:numId w:val="3"/>
        </w:numPr>
        <w:spacing w:after="120" w:line="259" w:lineRule="auto"/>
        <w:ind w:right="45"/>
      </w:pPr>
      <w:r>
        <w:t>runny nose,</w:t>
      </w:r>
    </w:p>
    <w:p w14:paraId="4AB26D2D" w14:textId="77777777" w:rsidR="008C2D1F" w:rsidRDefault="00D6627E" w:rsidP="002A515F">
      <w:pPr>
        <w:pStyle w:val="ListParagraph"/>
        <w:numPr>
          <w:ilvl w:val="1"/>
          <w:numId w:val="3"/>
        </w:numPr>
        <w:spacing w:after="120" w:line="259" w:lineRule="auto"/>
        <w:ind w:right="45"/>
      </w:pPr>
      <w:r>
        <w:t>muscle pain</w:t>
      </w:r>
    </w:p>
    <w:p w14:paraId="3A13281F" w14:textId="77777777" w:rsidR="008C2D1F" w:rsidRDefault="00D6627E" w:rsidP="002A515F">
      <w:pPr>
        <w:pStyle w:val="ListParagraph"/>
        <w:numPr>
          <w:ilvl w:val="1"/>
          <w:numId w:val="3"/>
        </w:numPr>
        <w:spacing w:after="120" w:line="259" w:lineRule="auto"/>
        <w:ind w:right="45"/>
      </w:pPr>
      <w:r>
        <w:t>joint pain</w:t>
      </w:r>
    </w:p>
    <w:p w14:paraId="0BF6FFC3" w14:textId="77777777" w:rsidR="008C2D1F" w:rsidRDefault="00D6627E" w:rsidP="002A515F">
      <w:pPr>
        <w:pStyle w:val="ListParagraph"/>
        <w:numPr>
          <w:ilvl w:val="1"/>
          <w:numId w:val="3"/>
        </w:numPr>
        <w:spacing w:after="120" w:line="259" w:lineRule="auto"/>
        <w:ind w:right="45"/>
      </w:pPr>
      <w:r>
        <w:t>diarrhoea</w:t>
      </w:r>
    </w:p>
    <w:p w14:paraId="1DBE8ECB" w14:textId="77777777" w:rsidR="008C2D1F" w:rsidRDefault="00D6627E" w:rsidP="002A515F">
      <w:pPr>
        <w:pStyle w:val="ListParagraph"/>
        <w:numPr>
          <w:ilvl w:val="1"/>
          <w:numId w:val="3"/>
        </w:numPr>
        <w:spacing w:after="120" w:line="259" w:lineRule="auto"/>
        <w:ind w:right="45"/>
      </w:pPr>
      <w:r>
        <w:t>nausea/vomitin</w:t>
      </w:r>
      <w:r w:rsidR="008C2D1F">
        <w:t>g</w:t>
      </w:r>
    </w:p>
    <w:p w14:paraId="3278C901" w14:textId="77777777" w:rsidR="002A515F" w:rsidRDefault="00D6627E" w:rsidP="002A515F">
      <w:pPr>
        <w:pStyle w:val="ListParagraph"/>
        <w:numPr>
          <w:ilvl w:val="1"/>
          <w:numId w:val="3"/>
        </w:numPr>
        <w:spacing w:after="120" w:line="259" w:lineRule="auto"/>
        <w:ind w:left="1083" w:right="45" w:hanging="11"/>
      </w:pPr>
      <w:r>
        <w:t>loss of appetite</w:t>
      </w:r>
      <w:r w:rsidR="002A515F">
        <w:t xml:space="preserve">. </w:t>
      </w:r>
    </w:p>
    <w:p w14:paraId="5EC3FB3C" w14:textId="77777777" w:rsidR="008F6D63" w:rsidRDefault="008F6D63" w:rsidP="002A515F">
      <w:pPr>
        <w:pStyle w:val="ListParagraph"/>
        <w:spacing w:before="120" w:after="120" w:line="259" w:lineRule="auto"/>
        <w:ind w:left="425" w:right="45" w:firstLine="0"/>
      </w:pPr>
    </w:p>
    <w:p w14:paraId="1F8A1EC4" w14:textId="77777777" w:rsidR="00D6627E" w:rsidRDefault="00D6627E" w:rsidP="002A515F">
      <w:pPr>
        <w:pStyle w:val="ListParagraph"/>
        <w:spacing w:before="120" w:after="120" w:line="259" w:lineRule="auto"/>
        <w:ind w:left="425" w:right="45" w:firstLine="0"/>
      </w:pPr>
      <w:r>
        <w:t>If they have any symptoms they:</w:t>
      </w:r>
    </w:p>
    <w:p w14:paraId="10CB033F" w14:textId="77777777" w:rsidR="00D6627E" w:rsidRDefault="001A61B5" w:rsidP="002A515F">
      <w:pPr>
        <w:pStyle w:val="ListParagraph"/>
        <w:numPr>
          <w:ilvl w:val="1"/>
          <w:numId w:val="3"/>
        </w:numPr>
        <w:spacing w:after="120" w:line="259" w:lineRule="auto"/>
        <w:ind w:right="45"/>
      </w:pPr>
      <w:r>
        <w:t xml:space="preserve">must </w:t>
      </w:r>
      <w:r w:rsidR="00D6627E">
        <w:t xml:space="preserve">self-isolate </w:t>
      </w:r>
    </w:p>
    <w:p w14:paraId="57484AA6" w14:textId="77777777" w:rsidR="00E871AD" w:rsidRDefault="001A61B5" w:rsidP="002A515F">
      <w:pPr>
        <w:pStyle w:val="ListParagraph"/>
        <w:numPr>
          <w:ilvl w:val="1"/>
          <w:numId w:val="3"/>
        </w:numPr>
        <w:spacing w:after="120" w:line="259" w:lineRule="auto"/>
        <w:ind w:right="45"/>
      </w:pPr>
      <w:r>
        <w:t xml:space="preserve">should </w:t>
      </w:r>
      <w:r w:rsidR="00D6627E">
        <w:t xml:space="preserve">be assessed by a medical professional, and </w:t>
      </w:r>
    </w:p>
    <w:p w14:paraId="0B649614" w14:textId="77777777" w:rsidR="00E871AD" w:rsidRDefault="00D6627E" w:rsidP="002A515F">
      <w:pPr>
        <w:pStyle w:val="ListParagraph"/>
        <w:numPr>
          <w:ilvl w:val="1"/>
          <w:numId w:val="3"/>
        </w:numPr>
        <w:spacing w:after="120" w:line="259" w:lineRule="auto"/>
        <w:ind w:right="45"/>
      </w:pPr>
      <w:r>
        <w:t xml:space="preserve">may need testing for COVID-19. </w:t>
      </w:r>
      <w:r w:rsidR="00E871AD">
        <w:br/>
      </w:r>
    </w:p>
    <w:p w14:paraId="2CDE3397" w14:textId="77777777" w:rsidR="00E871AD" w:rsidRDefault="00D6627E" w:rsidP="00E871AD">
      <w:pPr>
        <w:pStyle w:val="ListParagraph"/>
        <w:ind w:left="480" w:right="44" w:firstLine="0"/>
      </w:pPr>
      <w:r>
        <w:t>Staff must not return to work until cleared by a medical professional</w:t>
      </w:r>
      <w:r w:rsidR="001A61B5">
        <w:t>.</w:t>
      </w:r>
    </w:p>
    <w:p w14:paraId="636DF5C7" w14:textId="77777777" w:rsidR="008A63AC" w:rsidRDefault="008F3B7C" w:rsidP="00D6627E">
      <w:pPr>
        <w:numPr>
          <w:ilvl w:val="0"/>
          <w:numId w:val="3"/>
        </w:numPr>
        <w:ind w:right="44" w:hanging="420"/>
      </w:pPr>
      <w:r>
        <w:t xml:space="preserve">Review and update all staff contact details, and emergency contact details. </w:t>
      </w:r>
    </w:p>
    <w:p w14:paraId="0C7ACFE7" w14:textId="77777777" w:rsidR="008A63AC" w:rsidRDefault="008F3B7C">
      <w:pPr>
        <w:numPr>
          <w:ilvl w:val="0"/>
          <w:numId w:val="3"/>
        </w:numPr>
        <w:ind w:right="44" w:hanging="420"/>
      </w:pPr>
      <w:r>
        <w:t>Provide regular updates to staff as new information is released</w:t>
      </w:r>
      <w:r w:rsidR="008C2D1F">
        <w:t xml:space="preserve">. Also notify staff </w:t>
      </w:r>
      <w:r>
        <w:t xml:space="preserve">when there is any change to processes and priorities. Identify how you will communicate regularly with staff and who is responsible for contacting staff. </w:t>
      </w:r>
    </w:p>
    <w:p w14:paraId="5E868704" w14:textId="77777777" w:rsidR="008A63AC" w:rsidRDefault="008F3B7C">
      <w:pPr>
        <w:numPr>
          <w:ilvl w:val="0"/>
          <w:numId w:val="3"/>
        </w:numPr>
        <w:ind w:right="44" w:hanging="420"/>
      </w:pPr>
      <w:r>
        <w:t>Identify any staff members in at risk groups</w:t>
      </w:r>
      <w:r w:rsidR="008C2D1F">
        <w:t xml:space="preserve">. Also identify </w:t>
      </w:r>
      <w:r>
        <w:t>staff who are unwilling to deliver face to face care, and in what circumstances.</w:t>
      </w:r>
    </w:p>
    <w:p w14:paraId="69F683D6" w14:textId="77777777" w:rsidR="008C2D1F" w:rsidRDefault="008F3B7C">
      <w:pPr>
        <w:numPr>
          <w:ilvl w:val="0"/>
          <w:numId w:val="3"/>
        </w:numPr>
        <w:ind w:right="44" w:hanging="420"/>
      </w:pPr>
      <w:r>
        <w:lastRenderedPageBreak/>
        <w:t>Identify whether these staff can be redeployed to alternative roles, such as</w:t>
      </w:r>
      <w:r w:rsidR="008C2D1F">
        <w:t>:</w:t>
      </w:r>
    </w:p>
    <w:p w14:paraId="312C8B59" w14:textId="77777777" w:rsidR="008C2D1F" w:rsidRDefault="008F3B7C" w:rsidP="008F6D63">
      <w:pPr>
        <w:pStyle w:val="ListParagraph"/>
        <w:numPr>
          <w:ilvl w:val="0"/>
          <w:numId w:val="37"/>
        </w:numPr>
        <w:ind w:right="44"/>
      </w:pPr>
      <w:r>
        <w:t xml:space="preserve"> making phone calls to consumers who are unwell at home</w:t>
      </w:r>
    </w:p>
    <w:p w14:paraId="14EAB0AC" w14:textId="77777777" w:rsidR="008C2D1F" w:rsidRDefault="008F3B7C" w:rsidP="008F6D63">
      <w:pPr>
        <w:pStyle w:val="ListParagraph"/>
        <w:numPr>
          <w:ilvl w:val="0"/>
          <w:numId w:val="37"/>
        </w:numPr>
        <w:ind w:right="44"/>
      </w:pPr>
      <w:r>
        <w:t>monitoring daily staffing and updating supervisors</w:t>
      </w:r>
    </w:p>
    <w:p w14:paraId="0A887A13" w14:textId="77777777" w:rsidR="008C2D1F" w:rsidRDefault="008F3B7C" w:rsidP="008F6D63">
      <w:pPr>
        <w:pStyle w:val="ListParagraph"/>
        <w:numPr>
          <w:ilvl w:val="0"/>
          <w:numId w:val="37"/>
        </w:numPr>
        <w:ind w:right="44"/>
      </w:pPr>
      <w:r>
        <w:t>contacting families of any concerns or emergencies</w:t>
      </w:r>
    </w:p>
    <w:p w14:paraId="30BFD83C" w14:textId="77777777" w:rsidR="008A63AC" w:rsidRDefault="008F3B7C" w:rsidP="008F6D63">
      <w:pPr>
        <w:pStyle w:val="ListParagraph"/>
        <w:numPr>
          <w:ilvl w:val="0"/>
          <w:numId w:val="37"/>
        </w:numPr>
        <w:ind w:right="44"/>
      </w:pPr>
      <w:r>
        <w:t>completing paperwork etc.</w:t>
      </w:r>
    </w:p>
    <w:p w14:paraId="4AD74B84" w14:textId="77777777" w:rsidR="008A63AC" w:rsidRDefault="008F3B7C" w:rsidP="007E69E7">
      <w:pPr>
        <w:numPr>
          <w:ilvl w:val="0"/>
          <w:numId w:val="3"/>
        </w:numPr>
        <w:ind w:right="44" w:hanging="420"/>
      </w:pPr>
      <w:r>
        <w:t>Identify who staff should contact if they are unwell or are unable to come to work</w:t>
      </w:r>
      <w:r w:rsidR="008C2D1F">
        <w:t>. P</w:t>
      </w:r>
      <w:r>
        <w:t xml:space="preserve">rovide that person’s contact details to all staff. </w:t>
      </w:r>
    </w:p>
    <w:p w14:paraId="4078D900" w14:textId="77777777" w:rsidR="006525BC" w:rsidRDefault="008F3B7C" w:rsidP="006525BC">
      <w:pPr>
        <w:numPr>
          <w:ilvl w:val="0"/>
          <w:numId w:val="3"/>
        </w:numPr>
        <w:ind w:right="44" w:hanging="420"/>
      </w:pPr>
      <w:r>
        <w:t xml:space="preserve">Keep records of training, particularly training relating to infection prevention and control. </w:t>
      </w:r>
    </w:p>
    <w:p w14:paraId="7729AADD" w14:textId="77777777" w:rsidR="006525BC" w:rsidRDefault="008F3B7C" w:rsidP="006525BC">
      <w:pPr>
        <w:numPr>
          <w:ilvl w:val="0"/>
          <w:numId w:val="3"/>
        </w:numPr>
        <w:spacing w:after="9"/>
        <w:ind w:right="44" w:hanging="420"/>
      </w:pPr>
      <w:r>
        <w:t xml:space="preserve">Identify the </w:t>
      </w:r>
      <w:hyperlink r:id="rId14" w:history="1">
        <w:r w:rsidRPr="00AF4018">
          <w:rPr>
            <w:rStyle w:val="Hyperlink"/>
          </w:rPr>
          <w:t>moments of hand hygiene</w:t>
        </w:r>
      </w:hyperlink>
      <w:r>
        <w:t>, when delivering care to consumers in the community</w:t>
      </w:r>
      <w:r w:rsidR="006525BC">
        <w:t>. The</w:t>
      </w:r>
      <w:r w:rsidR="008C2D1F">
        <w:t xml:space="preserve"> moments are:</w:t>
      </w:r>
      <w:r>
        <w:t xml:space="preserve"> </w:t>
      </w:r>
    </w:p>
    <w:p w14:paraId="148CE6A2" w14:textId="77777777" w:rsidR="008C2D1F" w:rsidRDefault="008F3B7C" w:rsidP="006525BC">
      <w:pPr>
        <w:numPr>
          <w:ilvl w:val="1"/>
          <w:numId w:val="3"/>
        </w:numPr>
        <w:spacing w:after="9"/>
        <w:ind w:right="44"/>
      </w:pPr>
      <w:r>
        <w:t>immediately before entering the home</w:t>
      </w:r>
    </w:p>
    <w:p w14:paraId="7C78A28D" w14:textId="77777777" w:rsidR="008C2D1F" w:rsidRDefault="008F3B7C" w:rsidP="006525BC">
      <w:pPr>
        <w:pStyle w:val="ListParagraph"/>
        <w:numPr>
          <w:ilvl w:val="1"/>
          <w:numId w:val="3"/>
        </w:numPr>
        <w:spacing w:after="120" w:line="259" w:lineRule="auto"/>
        <w:ind w:right="45"/>
      </w:pPr>
      <w:r>
        <w:t>before touching the consumer</w:t>
      </w:r>
    </w:p>
    <w:p w14:paraId="3B00E2ED" w14:textId="77777777" w:rsidR="008C2D1F" w:rsidRDefault="008F3B7C" w:rsidP="006525BC">
      <w:pPr>
        <w:pStyle w:val="ListParagraph"/>
        <w:numPr>
          <w:ilvl w:val="1"/>
          <w:numId w:val="3"/>
        </w:numPr>
        <w:spacing w:after="120" w:line="259" w:lineRule="auto"/>
        <w:ind w:right="45"/>
      </w:pPr>
      <w:r>
        <w:t>after touching the consumer or surfaces within their home</w:t>
      </w:r>
    </w:p>
    <w:p w14:paraId="2C0E6090" w14:textId="77777777" w:rsidR="008A63AC" w:rsidRDefault="008F3B7C" w:rsidP="006525BC">
      <w:pPr>
        <w:pStyle w:val="ListParagraph"/>
        <w:numPr>
          <w:ilvl w:val="1"/>
          <w:numId w:val="3"/>
        </w:numPr>
        <w:spacing w:after="120" w:line="259" w:lineRule="auto"/>
        <w:ind w:right="45"/>
      </w:pPr>
      <w:r>
        <w:t xml:space="preserve">immediately after exiting the home. </w:t>
      </w:r>
    </w:p>
    <w:p w14:paraId="3E9B2C36" w14:textId="77777777" w:rsidR="008A63AC" w:rsidRDefault="008F3B7C">
      <w:pPr>
        <w:numPr>
          <w:ilvl w:val="0"/>
          <w:numId w:val="3"/>
        </w:numPr>
        <w:ind w:right="44" w:hanging="420"/>
      </w:pPr>
      <w:r>
        <w:t xml:space="preserve">Confirm </w:t>
      </w:r>
      <w:r w:rsidR="00AF4018">
        <w:t xml:space="preserve">all </w:t>
      </w:r>
      <w:r w:rsidR="003F4A2E">
        <w:t>staff have access to</w:t>
      </w:r>
      <w:r>
        <w:t xml:space="preserve"> of liquid soap</w:t>
      </w:r>
      <w:r w:rsidR="007E69E7">
        <w:t xml:space="preserve"> and</w:t>
      </w:r>
      <w:r>
        <w:t xml:space="preserve"> </w:t>
      </w:r>
      <w:r w:rsidR="007E69E7">
        <w:t>hand sanitiser</w:t>
      </w:r>
      <w:r w:rsidR="00AF4018">
        <w:t>.</w:t>
      </w:r>
      <w:r>
        <w:t xml:space="preserve"> </w:t>
      </w:r>
    </w:p>
    <w:p w14:paraId="61FBDA6C" w14:textId="77777777" w:rsidR="008A63AC" w:rsidRDefault="008F3B7C">
      <w:pPr>
        <w:numPr>
          <w:ilvl w:val="0"/>
          <w:numId w:val="3"/>
        </w:numPr>
        <w:ind w:right="44" w:hanging="420"/>
      </w:pPr>
      <w:r>
        <w:t>Confirm whether the organisation has developed procedures to address unforeseen circumstances</w:t>
      </w:r>
      <w:r w:rsidR="00076963">
        <w:t>. Identify</w:t>
      </w:r>
      <w:r>
        <w:t xml:space="preserve"> who will be responsible for managing and coordinating the response. </w:t>
      </w:r>
    </w:p>
    <w:p w14:paraId="15F75407" w14:textId="77777777" w:rsidR="008A63AC" w:rsidRDefault="008F3B7C">
      <w:pPr>
        <w:numPr>
          <w:ilvl w:val="0"/>
          <w:numId w:val="3"/>
        </w:numPr>
        <w:ind w:right="44" w:hanging="420"/>
      </w:pPr>
      <w:r>
        <w:t>Identify who is responsible for providing information to consumers and families as situations change.</w:t>
      </w:r>
    </w:p>
    <w:p w14:paraId="4C5F4E82" w14:textId="77777777" w:rsidR="008A63AC" w:rsidRDefault="008F3B7C">
      <w:pPr>
        <w:numPr>
          <w:ilvl w:val="0"/>
          <w:numId w:val="3"/>
        </w:numPr>
        <w:ind w:right="44" w:hanging="420"/>
      </w:pPr>
      <w:r>
        <w:t>Keep a record of staff members who have recovered from COVID-19.</w:t>
      </w:r>
    </w:p>
    <w:p w14:paraId="7F53B361" w14:textId="77777777" w:rsidR="001E7604" w:rsidRDefault="008F3B7C" w:rsidP="00D86FF2">
      <w:pPr>
        <w:numPr>
          <w:ilvl w:val="0"/>
          <w:numId w:val="3"/>
        </w:numPr>
        <w:ind w:right="44" w:hanging="420"/>
      </w:pPr>
      <w:r>
        <w:t xml:space="preserve">Encourage and promote flu vaccination. Keep records of staff immunisation. </w:t>
      </w:r>
    </w:p>
    <w:p w14:paraId="49158E7E" w14:textId="77777777" w:rsidR="008A63AC" w:rsidRDefault="008F3B7C">
      <w:pPr>
        <w:pStyle w:val="Heading2"/>
        <w:ind w:left="-5" w:right="1115"/>
      </w:pPr>
      <w:bookmarkStart w:id="5" w:name="_Toc40803871"/>
      <w:r>
        <w:t>CONSUMERS</w:t>
      </w:r>
      <w:bookmarkEnd w:id="5"/>
    </w:p>
    <w:p w14:paraId="5B085429" w14:textId="77777777" w:rsidR="008A63AC" w:rsidRDefault="008F3B7C">
      <w:pPr>
        <w:numPr>
          <w:ilvl w:val="0"/>
          <w:numId w:val="4"/>
        </w:numPr>
        <w:ind w:right="44" w:hanging="420"/>
      </w:pPr>
      <w:r>
        <w:t xml:space="preserve">Update consumers’ records, including their contact details, emergency contact details, and current GP. </w:t>
      </w:r>
    </w:p>
    <w:p w14:paraId="6991814F" w14:textId="77777777" w:rsidR="008A63AC" w:rsidRDefault="008F3B7C">
      <w:pPr>
        <w:numPr>
          <w:ilvl w:val="0"/>
          <w:numId w:val="4"/>
        </w:numPr>
        <w:ind w:right="44" w:hanging="420"/>
      </w:pPr>
      <w:r>
        <w:t>Make a record of any consumers who may only be contacted by a face to face visit</w:t>
      </w:r>
      <w:r w:rsidR="00076963">
        <w:t>. F</w:t>
      </w:r>
      <w:r>
        <w:t xml:space="preserve">or example, </w:t>
      </w:r>
      <w:r w:rsidR="00076963">
        <w:t>the consumer may</w:t>
      </w:r>
      <w:r>
        <w:t xml:space="preserve"> not have a phone, or </w:t>
      </w:r>
      <w:r w:rsidR="00076963">
        <w:t xml:space="preserve">may be unable to </w:t>
      </w:r>
      <w:r>
        <w:t xml:space="preserve">use the phone independently. </w:t>
      </w:r>
    </w:p>
    <w:p w14:paraId="0E1A9A6E" w14:textId="77777777" w:rsidR="008A63AC" w:rsidRDefault="008F3B7C">
      <w:pPr>
        <w:numPr>
          <w:ilvl w:val="0"/>
          <w:numId w:val="4"/>
        </w:numPr>
        <w:spacing w:after="159"/>
        <w:ind w:right="44" w:hanging="420"/>
      </w:pPr>
      <w:r>
        <w:t xml:space="preserve">Consider the implications for each consumer, if the delivery of </w:t>
      </w:r>
      <w:r w:rsidR="00E20E7A">
        <w:t xml:space="preserve">a </w:t>
      </w:r>
      <w:r>
        <w:t>service is interrupted.</w:t>
      </w:r>
      <w:r w:rsidR="00724EA2" w:rsidRPr="00724EA2">
        <w:t xml:space="preserve"> </w:t>
      </w:r>
      <w:r w:rsidR="00724EA2">
        <w:t>For example:</w:t>
      </w:r>
    </w:p>
    <w:p w14:paraId="2DA32290" w14:textId="77777777" w:rsidR="00724EA2" w:rsidRDefault="008F3B7C" w:rsidP="00FC7D53">
      <w:pPr>
        <w:pStyle w:val="ListParagraph"/>
        <w:numPr>
          <w:ilvl w:val="1"/>
          <w:numId w:val="2"/>
        </w:numPr>
        <w:ind w:right="44" w:hanging="293"/>
      </w:pPr>
      <w:r>
        <w:t>the risk to the consumer might be low if the provider is unable to mow the consumer’s lawn.</w:t>
      </w:r>
    </w:p>
    <w:p w14:paraId="6671B56B" w14:textId="77777777" w:rsidR="008A63AC" w:rsidRDefault="00724EA2" w:rsidP="00FC7D53">
      <w:pPr>
        <w:pStyle w:val="ListParagraph"/>
        <w:numPr>
          <w:ilvl w:val="1"/>
          <w:numId w:val="2"/>
        </w:numPr>
        <w:ind w:right="44" w:hanging="293"/>
      </w:pPr>
      <w:r>
        <w:t>For</w:t>
      </w:r>
      <w:r w:rsidR="008F3B7C">
        <w:t xml:space="preserve"> other</w:t>
      </w:r>
      <w:r w:rsidR="00E20E7A">
        <w:t xml:space="preserve"> essential</w:t>
      </w:r>
      <w:r w:rsidR="008F3B7C">
        <w:t xml:space="preserve"> services (such as cooking) the provider may need to consider alternative delivery models</w:t>
      </w:r>
      <w:r w:rsidR="00076963">
        <w:t>. This could include</w:t>
      </w:r>
      <w:r w:rsidR="008F3B7C">
        <w:t xml:space="preserve"> delivering premade meals to mitigate the high risk to the consumer.  </w:t>
      </w:r>
    </w:p>
    <w:p w14:paraId="3349B22C" w14:textId="77777777" w:rsidR="008A63AC" w:rsidRDefault="008F3B7C">
      <w:pPr>
        <w:numPr>
          <w:ilvl w:val="0"/>
          <w:numId w:val="4"/>
        </w:numPr>
        <w:ind w:right="44" w:hanging="420"/>
      </w:pPr>
      <w:r>
        <w:t>Make contact with the consumer’s family members and friends, to discuss alternative delivery models if required. Identify whether the consumer has family or friends who can provide assistance in the short-term if the delivery of services is interrupted</w:t>
      </w:r>
      <w:r w:rsidR="00076963">
        <w:t xml:space="preserve">. For example they may </w:t>
      </w:r>
      <w:r w:rsidR="008F6D63">
        <w:t xml:space="preserve">be able to </w:t>
      </w:r>
      <w:r>
        <w:t>cook meals for the consumer</w:t>
      </w:r>
      <w:r w:rsidR="008F6D63">
        <w:t>.</w:t>
      </w:r>
      <w:r>
        <w:t xml:space="preserve">  </w:t>
      </w:r>
    </w:p>
    <w:p w14:paraId="2D4515D5" w14:textId="77777777" w:rsidR="008A63AC" w:rsidRDefault="008F3B7C">
      <w:pPr>
        <w:numPr>
          <w:ilvl w:val="0"/>
          <w:numId w:val="4"/>
        </w:numPr>
        <w:ind w:right="44" w:hanging="420"/>
      </w:pPr>
      <w:r>
        <w:t xml:space="preserve">Identify whether the consumer has the support of family or friends to do online shopping for groceries, and/or delivery of medications. </w:t>
      </w:r>
    </w:p>
    <w:p w14:paraId="4E6349AB" w14:textId="77777777" w:rsidR="00724EA2" w:rsidRDefault="00724EA2" w:rsidP="006525BC">
      <w:pPr>
        <w:numPr>
          <w:ilvl w:val="0"/>
          <w:numId w:val="3"/>
        </w:numPr>
        <w:spacing w:after="9"/>
        <w:ind w:right="44" w:hanging="420"/>
      </w:pPr>
      <w:r>
        <w:t>Identify any consumers who are considered to be at high risk of serious illness from COVID-19. This includes:</w:t>
      </w:r>
    </w:p>
    <w:p w14:paraId="520E154A" w14:textId="77777777" w:rsidR="00724EA2" w:rsidRDefault="00724EA2" w:rsidP="00BE4286">
      <w:pPr>
        <w:numPr>
          <w:ilvl w:val="1"/>
          <w:numId w:val="3"/>
        </w:numPr>
        <w:spacing w:after="9"/>
        <w:ind w:right="44" w:hanging="420"/>
      </w:pPr>
      <w:r>
        <w:t>people aged 70 years and over</w:t>
      </w:r>
      <w:r w:rsidRPr="00065F4C">
        <w:t xml:space="preserve"> </w:t>
      </w:r>
    </w:p>
    <w:p w14:paraId="01538E81" w14:textId="77777777" w:rsidR="00724EA2" w:rsidRDefault="00724EA2" w:rsidP="00BE4286">
      <w:pPr>
        <w:numPr>
          <w:ilvl w:val="1"/>
          <w:numId w:val="3"/>
        </w:numPr>
        <w:spacing w:after="9"/>
        <w:ind w:right="44" w:hanging="420"/>
      </w:pPr>
      <w:r w:rsidRPr="00065F4C">
        <w:t>people aged 65 years and over</w:t>
      </w:r>
      <w:r>
        <w:t xml:space="preserve"> with chronic medical conditions</w:t>
      </w:r>
      <w:r w:rsidRPr="00065F4C">
        <w:t xml:space="preserve"> </w:t>
      </w:r>
    </w:p>
    <w:p w14:paraId="7D8E9D70" w14:textId="77777777" w:rsidR="00FC7D53" w:rsidRDefault="00724EA2" w:rsidP="00FC7D53">
      <w:pPr>
        <w:numPr>
          <w:ilvl w:val="1"/>
          <w:numId w:val="3"/>
        </w:numPr>
        <w:spacing w:after="9"/>
        <w:ind w:right="44" w:hanging="420"/>
      </w:pPr>
      <w:r w:rsidRPr="00065F4C">
        <w:t>Aboriginal and Torres Strait Islander people aged 50 years and over with chronic medical conditions</w:t>
      </w:r>
      <w:r>
        <w:t>, and</w:t>
      </w:r>
    </w:p>
    <w:p w14:paraId="633AC2D4" w14:textId="77777777" w:rsidR="00FC7D53" w:rsidRDefault="00724EA2" w:rsidP="00FC7D53">
      <w:pPr>
        <w:numPr>
          <w:ilvl w:val="1"/>
          <w:numId w:val="3"/>
        </w:numPr>
        <w:spacing w:after="9"/>
        <w:ind w:right="44" w:hanging="420"/>
      </w:pPr>
      <w:r w:rsidRPr="00065F4C">
        <w:t xml:space="preserve">people with compromised </w:t>
      </w:r>
      <w:r>
        <w:t xml:space="preserve">(weakened) </w:t>
      </w:r>
      <w:r w:rsidRPr="00065F4C">
        <w:t xml:space="preserve">immune systems </w:t>
      </w:r>
    </w:p>
    <w:p w14:paraId="60512F08" w14:textId="77777777" w:rsidR="00FC7D53" w:rsidRDefault="00FC7D53">
      <w:pPr>
        <w:spacing w:after="160" w:line="259" w:lineRule="auto"/>
        <w:ind w:left="0" w:firstLine="0"/>
      </w:pPr>
      <w:r>
        <w:br w:type="page"/>
      </w:r>
    </w:p>
    <w:p w14:paraId="258634F4" w14:textId="77777777" w:rsidR="00076963" w:rsidRDefault="008F3B7C" w:rsidP="006525BC">
      <w:pPr>
        <w:numPr>
          <w:ilvl w:val="0"/>
          <w:numId w:val="4"/>
        </w:numPr>
        <w:spacing w:after="120" w:line="259" w:lineRule="auto"/>
        <w:ind w:right="45" w:hanging="420"/>
      </w:pPr>
      <w:r>
        <w:lastRenderedPageBreak/>
        <w:t>Provide consumers and their family</w:t>
      </w:r>
      <w:r w:rsidR="00076963">
        <w:t xml:space="preserve"> members</w:t>
      </w:r>
      <w:r>
        <w:t xml:space="preserve"> with a phone number to call if there is any change to their health condition or circumstances</w:t>
      </w:r>
      <w:r w:rsidR="00076963">
        <w:t xml:space="preserve">. The number must be monitored by a staff member with the capacity to provide advice, assess risk, and notify relevant parties. Changes </w:t>
      </w:r>
      <w:r w:rsidR="00F51E81">
        <w:t xml:space="preserve">to condition or circumstance </w:t>
      </w:r>
      <w:r w:rsidR="00076963">
        <w:t>might include:</w:t>
      </w:r>
    </w:p>
    <w:p w14:paraId="28AA2F76" w14:textId="77777777" w:rsidR="00076963" w:rsidRDefault="008F3B7C" w:rsidP="008F6D63">
      <w:pPr>
        <w:pStyle w:val="ListParagraph"/>
        <w:numPr>
          <w:ilvl w:val="0"/>
          <w:numId w:val="39"/>
        </w:numPr>
        <w:spacing w:after="120" w:line="259" w:lineRule="auto"/>
        <w:ind w:right="45"/>
      </w:pPr>
      <w:r>
        <w:t>if they are in self-isolation</w:t>
      </w:r>
    </w:p>
    <w:p w14:paraId="23EB8BE6" w14:textId="77777777" w:rsidR="00076963" w:rsidRDefault="008F3B7C" w:rsidP="008F6D63">
      <w:pPr>
        <w:pStyle w:val="ListParagraph"/>
        <w:numPr>
          <w:ilvl w:val="0"/>
          <w:numId w:val="39"/>
        </w:numPr>
        <w:spacing w:after="120" w:line="259" w:lineRule="auto"/>
        <w:ind w:right="45"/>
      </w:pPr>
      <w:r>
        <w:t xml:space="preserve">have been in contact with a confirmed COVID-19 case, or </w:t>
      </w:r>
    </w:p>
    <w:p w14:paraId="1E62BBB7" w14:textId="77777777" w:rsidR="008A63AC" w:rsidRDefault="008F3B7C" w:rsidP="00BE4286">
      <w:pPr>
        <w:pStyle w:val="ListParagraph"/>
        <w:numPr>
          <w:ilvl w:val="0"/>
          <w:numId w:val="39"/>
        </w:numPr>
        <w:spacing w:after="120" w:line="259" w:lineRule="auto"/>
        <w:ind w:right="45"/>
      </w:pPr>
      <w:r>
        <w:t>develop symptoms</w:t>
      </w:r>
      <w:r w:rsidR="004F254E">
        <w:t xml:space="preserve"> suggestive of COVID-19</w:t>
      </w:r>
      <w:r>
        <w:t xml:space="preserve">. </w:t>
      </w:r>
    </w:p>
    <w:p w14:paraId="4CC8280F" w14:textId="77777777" w:rsidR="008A63AC" w:rsidRDefault="008F3B7C">
      <w:pPr>
        <w:numPr>
          <w:ilvl w:val="0"/>
          <w:numId w:val="4"/>
        </w:numPr>
        <w:ind w:right="44" w:hanging="420"/>
      </w:pPr>
      <w:r>
        <w:t xml:space="preserve">Identify any consumers at risk of harm due to </w:t>
      </w:r>
      <w:r w:rsidR="00296BD9">
        <w:t xml:space="preserve">their </w:t>
      </w:r>
      <w:r>
        <w:t>non-compliance with public health requirements</w:t>
      </w:r>
      <w:r w:rsidR="00720DB3">
        <w:t xml:space="preserve">, </w:t>
      </w:r>
      <w:r w:rsidR="00076963">
        <w:t>for example</w:t>
      </w:r>
      <w:r>
        <w:t>. hand hygiene, or self-isolation</w:t>
      </w:r>
      <w:r w:rsidR="00076963">
        <w:t>. D</w:t>
      </w:r>
      <w:r w:rsidR="00AF4018">
        <w:t>ocument th</w:t>
      </w:r>
      <w:r w:rsidR="00076963">
        <w:t>eir risks</w:t>
      </w:r>
      <w:r w:rsidR="00AF4018">
        <w:t xml:space="preserve"> on their consumer record. </w:t>
      </w:r>
    </w:p>
    <w:p w14:paraId="35B5935A" w14:textId="77777777" w:rsidR="008A63AC" w:rsidRDefault="008F3B7C">
      <w:pPr>
        <w:numPr>
          <w:ilvl w:val="0"/>
          <w:numId w:val="4"/>
        </w:numPr>
        <w:ind w:right="44" w:hanging="420"/>
      </w:pPr>
      <w:r>
        <w:t>Identify consumers who have advance care plans</w:t>
      </w:r>
      <w:r w:rsidR="00F51E81">
        <w:t>, healthcare or support plans</w:t>
      </w:r>
      <w:r>
        <w:t>, and keep a copy if possible.</w:t>
      </w:r>
    </w:p>
    <w:p w14:paraId="11E2BD9D" w14:textId="77777777" w:rsidR="008A63AC" w:rsidRDefault="008F3B7C">
      <w:pPr>
        <w:numPr>
          <w:ilvl w:val="0"/>
          <w:numId w:val="4"/>
        </w:numPr>
        <w:ind w:right="44" w:hanging="420"/>
      </w:pPr>
      <w:r>
        <w:t>Encourage advance care</w:t>
      </w:r>
      <w:r w:rsidR="00F51E81">
        <w:t>, healthcare or support</w:t>
      </w:r>
      <w:r w:rsidR="00B269E5">
        <w:t xml:space="preserve"> </w:t>
      </w:r>
      <w:r>
        <w:t>planning, and discussion between consumers, their doctors and families to clarify wishes and intentions.</w:t>
      </w:r>
    </w:p>
    <w:p w14:paraId="4290E250" w14:textId="77777777" w:rsidR="00F51E81" w:rsidRDefault="008F3B7C" w:rsidP="00DB797C">
      <w:pPr>
        <w:numPr>
          <w:ilvl w:val="0"/>
          <w:numId w:val="4"/>
        </w:numPr>
        <w:ind w:right="44" w:hanging="420"/>
      </w:pPr>
      <w:r>
        <w:t>Encourage and promote flu vaccination</w:t>
      </w:r>
      <w:r w:rsidR="00F51E81">
        <w:t>.</w:t>
      </w:r>
    </w:p>
    <w:p w14:paraId="4B46EC55" w14:textId="77777777" w:rsidR="00DB797C" w:rsidRDefault="00F51E81" w:rsidP="00DB797C">
      <w:pPr>
        <w:numPr>
          <w:ilvl w:val="0"/>
          <w:numId w:val="4"/>
        </w:numPr>
        <w:ind w:right="44" w:hanging="420"/>
      </w:pPr>
      <w:r>
        <w:t>Encourage pneumococcal pneumonia vaccination where appropriate</w:t>
      </w:r>
      <w:r w:rsidR="008F3B7C">
        <w:t xml:space="preserve">. </w:t>
      </w:r>
    </w:p>
    <w:p w14:paraId="7AE5477A" w14:textId="77777777" w:rsidR="00DB797C" w:rsidRDefault="00DB797C" w:rsidP="00DB797C">
      <w:pPr>
        <w:numPr>
          <w:ilvl w:val="0"/>
          <w:numId w:val="4"/>
        </w:numPr>
        <w:ind w:right="44" w:hanging="420"/>
      </w:pPr>
      <w:r>
        <w:t xml:space="preserve">If other organisations or volunteers are involved in the care of consumers, maintain contact and assist in times of need. </w:t>
      </w:r>
    </w:p>
    <w:p w14:paraId="48F401EA" w14:textId="77777777" w:rsidR="00DB797C" w:rsidRDefault="00DB797C" w:rsidP="00076963">
      <w:pPr>
        <w:numPr>
          <w:ilvl w:val="0"/>
          <w:numId w:val="4"/>
        </w:numPr>
        <w:spacing w:after="446"/>
        <w:ind w:right="44" w:hanging="420"/>
      </w:pPr>
      <w:r>
        <w:t xml:space="preserve">Consider how volunteer groups can stay in touch with consumers to provide psychosocial support, especially consumers who have become socially isolated. </w:t>
      </w:r>
      <w:r w:rsidR="00805BA7">
        <w:t xml:space="preserve">See ‘Resources’ for more information. </w:t>
      </w:r>
    </w:p>
    <w:p w14:paraId="53FA4BBE" w14:textId="77777777" w:rsidR="008A63AC" w:rsidRDefault="008F3B7C">
      <w:pPr>
        <w:pStyle w:val="Heading3"/>
        <w:spacing w:after="72"/>
        <w:ind w:left="-5"/>
      </w:pPr>
      <w:bookmarkStart w:id="6" w:name="_Toc40803872"/>
      <w:r>
        <w:t>CONSUMERS’ EMERGENCY PLANS AND READINESS</w:t>
      </w:r>
      <w:bookmarkEnd w:id="6"/>
      <w:r>
        <w:t xml:space="preserve"> </w:t>
      </w:r>
    </w:p>
    <w:p w14:paraId="44389AC7" w14:textId="77777777" w:rsidR="008A63AC" w:rsidRDefault="008F3B7C">
      <w:pPr>
        <w:numPr>
          <w:ilvl w:val="0"/>
          <w:numId w:val="5"/>
        </w:numPr>
        <w:ind w:right="44" w:hanging="420"/>
      </w:pPr>
      <w:r>
        <w:t>Develop an emergency plan for use by consumers</w:t>
      </w:r>
      <w:r w:rsidR="00FD16B2">
        <w:t>, their</w:t>
      </w:r>
      <w:r>
        <w:t xml:space="preserve"> </w:t>
      </w:r>
      <w:r w:rsidRPr="0005427F">
        <w:t>carers</w:t>
      </w:r>
      <w:r w:rsidR="00FD16B2">
        <w:t xml:space="preserve"> and staff</w:t>
      </w:r>
      <w:r>
        <w:t xml:space="preserve">. </w:t>
      </w:r>
    </w:p>
    <w:p w14:paraId="4A96AD91" w14:textId="77777777" w:rsidR="008A63AC" w:rsidRDefault="008F3B7C">
      <w:pPr>
        <w:numPr>
          <w:ilvl w:val="0"/>
          <w:numId w:val="5"/>
        </w:numPr>
        <w:spacing w:after="159"/>
        <w:ind w:right="44" w:hanging="420"/>
      </w:pPr>
      <w:r>
        <w:t>The emergency plan should contain:</w:t>
      </w:r>
    </w:p>
    <w:p w14:paraId="118D7563" w14:textId="77777777" w:rsidR="008A63AC" w:rsidRDefault="008F3B7C" w:rsidP="008F6D63">
      <w:pPr>
        <w:numPr>
          <w:ilvl w:val="1"/>
          <w:numId w:val="40"/>
        </w:numPr>
        <w:spacing w:after="159"/>
        <w:ind w:right="44" w:hanging="420"/>
      </w:pPr>
      <w:r>
        <w:t xml:space="preserve">details of the name, address and other contact details of the consumer; </w:t>
      </w:r>
    </w:p>
    <w:p w14:paraId="7ADD050B" w14:textId="77777777" w:rsidR="008A63AC" w:rsidRDefault="008F3B7C" w:rsidP="008F6D63">
      <w:pPr>
        <w:numPr>
          <w:ilvl w:val="1"/>
          <w:numId w:val="40"/>
        </w:numPr>
        <w:spacing w:after="159"/>
        <w:ind w:right="44" w:hanging="420"/>
      </w:pPr>
      <w:r>
        <w:t>emergency contacts, such as their friends, family, legal representative, or others;</w:t>
      </w:r>
    </w:p>
    <w:p w14:paraId="0C176C0A" w14:textId="77777777" w:rsidR="008A63AC" w:rsidRDefault="008F3B7C" w:rsidP="008F6D63">
      <w:pPr>
        <w:numPr>
          <w:ilvl w:val="1"/>
          <w:numId w:val="40"/>
        </w:numPr>
        <w:spacing w:after="159"/>
        <w:ind w:right="44" w:hanging="420"/>
      </w:pPr>
      <w:r>
        <w:t>details of any medications they take, including dose and frequency;</w:t>
      </w:r>
    </w:p>
    <w:p w14:paraId="7998649E" w14:textId="77777777" w:rsidR="008A63AC" w:rsidRDefault="008F3B7C" w:rsidP="008F6D63">
      <w:pPr>
        <w:numPr>
          <w:ilvl w:val="1"/>
          <w:numId w:val="40"/>
        </w:numPr>
        <w:spacing w:after="159"/>
        <w:ind w:right="44" w:hanging="420"/>
      </w:pPr>
      <w:r>
        <w:t>details of current GP and any other relevant professionals;</w:t>
      </w:r>
    </w:p>
    <w:p w14:paraId="6658E8F3" w14:textId="77777777" w:rsidR="008A63AC" w:rsidRDefault="008F3B7C" w:rsidP="008F6D63">
      <w:pPr>
        <w:numPr>
          <w:ilvl w:val="1"/>
          <w:numId w:val="40"/>
        </w:numPr>
        <w:spacing w:after="159"/>
        <w:ind w:right="44" w:hanging="420"/>
      </w:pPr>
      <w:r>
        <w:t>details of any ongoing treatment; and</w:t>
      </w:r>
    </w:p>
    <w:p w14:paraId="7BED8D50" w14:textId="77777777" w:rsidR="008A63AC" w:rsidRDefault="008F3B7C" w:rsidP="008F6D63">
      <w:pPr>
        <w:numPr>
          <w:ilvl w:val="1"/>
          <w:numId w:val="40"/>
        </w:numPr>
        <w:ind w:right="44" w:hanging="420"/>
      </w:pPr>
      <w:r>
        <w:t xml:space="preserve">details of the advanced care plan (if the consumer has one). </w:t>
      </w:r>
    </w:p>
    <w:p w14:paraId="63532A80" w14:textId="77777777" w:rsidR="006C4844" w:rsidRDefault="008F3B7C" w:rsidP="006C4844">
      <w:pPr>
        <w:numPr>
          <w:ilvl w:val="0"/>
          <w:numId w:val="5"/>
        </w:numPr>
        <w:ind w:right="44" w:hanging="420"/>
      </w:pPr>
      <w:r>
        <w:t>Encourage the consumer to ask their GP for a shared health summary on their MyHealthRecord (if the consumer has not opted out)</w:t>
      </w:r>
      <w:r w:rsidR="00076963">
        <w:t>.</w:t>
      </w:r>
      <w:r w:rsidR="001A61B5">
        <w:t xml:space="preserve"> </w:t>
      </w:r>
      <w:r w:rsidR="00076963">
        <w:t>U</w:t>
      </w:r>
      <w:r>
        <w:t xml:space="preserve">pdate the shared health summary as applicable. </w:t>
      </w:r>
    </w:p>
    <w:p w14:paraId="089254D5" w14:textId="77777777" w:rsidR="008A63AC" w:rsidRDefault="008F3B7C" w:rsidP="006C4844">
      <w:pPr>
        <w:numPr>
          <w:ilvl w:val="0"/>
          <w:numId w:val="5"/>
        </w:numPr>
        <w:ind w:right="44" w:hanging="420"/>
      </w:pPr>
      <w:r>
        <w:t>Consumers who are at risk should have a hospital bag prepared</w:t>
      </w:r>
      <w:r w:rsidR="00076963">
        <w:t>.</w:t>
      </w:r>
      <w:r>
        <w:t xml:space="preserve"> </w:t>
      </w:r>
      <w:r w:rsidR="00076963">
        <w:t>I</w:t>
      </w:r>
      <w:r w:rsidR="00E20E7A">
        <w:t>nclud</w:t>
      </w:r>
      <w:r w:rsidR="00076963">
        <w:t>e in the bag</w:t>
      </w:r>
      <w:r w:rsidR="00E20E7A">
        <w:t xml:space="preserve"> a copy of their emergency plan, details of </w:t>
      </w:r>
      <w:r>
        <w:t>any planned care appointments and things for an overnight stay (snacks, pyjamas, toothbrush, medication</w:t>
      </w:r>
      <w:r w:rsidR="00720DB3">
        <w:t>,</w:t>
      </w:r>
      <w:r>
        <w:t xml:space="preserve"> etc</w:t>
      </w:r>
      <w:r w:rsidR="00076963">
        <w:t>.</w:t>
      </w:r>
      <w:r>
        <w:t>) Remember to pack phone and charger</w:t>
      </w:r>
      <w:r w:rsidR="00E20E7A">
        <w:t>.</w:t>
      </w:r>
      <w:r>
        <w:t xml:space="preserve"> </w:t>
      </w:r>
    </w:p>
    <w:p w14:paraId="70CD2B2B" w14:textId="77777777" w:rsidR="008A63AC" w:rsidRDefault="008F3B7C">
      <w:pPr>
        <w:pStyle w:val="Heading3"/>
        <w:spacing w:after="72"/>
        <w:ind w:left="-5"/>
      </w:pPr>
      <w:bookmarkStart w:id="7" w:name="_Toc40803873"/>
      <w:r>
        <w:t>MEDICAL CONSIDERATIONS</w:t>
      </w:r>
      <w:bookmarkEnd w:id="7"/>
      <w:r>
        <w:t xml:space="preserve"> </w:t>
      </w:r>
    </w:p>
    <w:p w14:paraId="09FE0EE1" w14:textId="77777777" w:rsidR="000B1AA7" w:rsidRDefault="008F3B7C" w:rsidP="000B1AA7">
      <w:pPr>
        <w:numPr>
          <w:ilvl w:val="0"/>
          <w:numId w:val="6"/>
        </w:numPr>
        <w:ind w:right="44" w:hanging="420"/>
      </w:pPr>
      <w:r>
        <w:t>Make a list of any services which the consumer’s GP can deliver to keep them safe</w:t>
      </w:r>
      <w:r w:rsidR="00720DB3">
        <w:t>. These could include</w:t>
      </w:r>
      <w:r>
        <w:t xml:space="preserve"> telehealth consultations, </w:t>
      </w:r>
      <w:r w:rsidR="00FF0DC3">
        <w:t xml:space="preserve">flu vaccination, </w:t>
      </w:r>
      <w:r>
        <w:t xml:space="preserve">testing for </w:t>
      </w:r>
      <w:r w:rsidRPr="00F6119C">
        <w:t>COVID</w:t>
      </w:r>
      <w:r w:rsidR="00F6119C" w:rsidRPr="00F6119C">
        <w:t>-</w:t>
      </w:r>
      <w:r w:rsidRPr="00F6119C">
        <w:t>19</w:t>
      </w:r>
      <w:r>
        <w:t xml:space="preserve"> (where required), and advice on local testing arrangements etc</w:t>
      </w:r>
      <w:r w:rsidR="00E20E7A">
        <w:t>.</w:t>
      </w:r>
    </w:p>
    <w:p w14:paraId="728D83C2" w14:textId="77777777" w:rsidR="009F64BB" w:rsidRDefault="008F3B7C" w:rsidP="00FB6967">
      <w:pPr>
        <w:numPr>
          <w:ilvl w:val="0"/>
          <w:numId w:val="6"/>
        </w:numPr>
        <w:spacing w:after="480" w:line="259" w:lineRule="auto"/>
        <w:ind w:right="45" w:hanging="420"/>
      </w:pPr>
      <w:r>
        <w:t>Keep up to date with the current protocols and logistics for admission to local hospital services</w:t>
      </w:r>
      <w:r w:rsidR="00F6119C">
        <w:t>.</w:t>
      </w:r>
      <w:r w:rsidR="00AD0187">
        <w:t xml:space="preserve"> </w:t>
      </w:r>
      <w:r>
        <w:t xml:space="preserve"> </w:t>
      </w:r>
    </w:p>
    <w:p w14:paraId="3A04A842" w14:textId="77777777" w:rsidR="008A63AC" w:rsidRDefault="008F3B7C">
      <w:pPr>
        <w:pStyle w:val="Heading1"/>
        <w:tabs>
          <w:tab w:val="center" w:pos="2093"/>
          <w:tab w:val="right" w:pos="9411"/>
        </w:tabs>
        <w:ind w:left="-15" w:firstLine="0"/>
      </w:pPr>
      <w:r>
        <w:rPr>
          <w:b w:val="0"/>
          <w:color w:val="000000"/>
          <w:sz w:val="22"/>
        </w:rPr>
        <w:lastRenderedPageBreak/>
        <w:tab/>
      </w:r>
      <w:bookmarkStart w:id="8" w:name="_Toc40803874"/>
      <w:r w:rsidR="00CC4685">
        <w:t>How to protect staff and consumers</w:t>
      </w:r>
      <w:bookmarkEnd w:id="8"/>
      <w:r>
        <w:tab/>
      </w:r>
    </w:p>
    <w:p w14:paraId="5FB7AC57" w14:textId="77777777" w:rsidR="00F47ACD" w:rsidRDefault="00CC4685" w:rsidP="0005427F">
      <w:pPr>
        <w:pStyle w:val="Heading2"/>
        <w:spacing w:after="214"/>
        <w:ind w:left="-5" w:right="1115"/>
      </w:pPr>
      <w:bookmarkStart w:id="9" w:name="_Toc40803875"/>
      <w:r>
        <w:t xml:space="preserve">INFECTION CONTROL AND THE USE OF </w:t>
      </w:r>
      <w:r w:rsidR="00F47ACD">
        <w:t>PERSONAL PROTECTIVE EQUIPMENT (PPE)</w:t>
      </w:r>
      <w:bookmarkEnd w:id="9"/>
    </w:p>
    <w:p w14:paraId="245B6092" w14:textId="77777777" w:rsidR="00F47ACD" w:rsidRDefault="00F47ACD" w:rsidP="00F47ACD">
      <w:pPr>
        <w:spacing w:after="278"/>
        <w:ind w:left="-5" w:right="44"/>
      </w:pPr>
      <w:r>
        <w:t xml:space="preserve">Staff should complete </w:t>
      </w:r>
      <w:r w:rsidR="00F6119C">
        <w:t xml:space="preserve">the </w:t>
      </w:r>
      <w:hyperlink r:id="rId15" w:history="1">
        <w:r w:rsidR="00B80B3D" w:rsidRPr="00A7362C">
          <w:rPr>
            <w:rStyle w:val="Hyperlink"/>
          </w:rPr>
          <w:t>online trainin</w:t>
        </w:r>
        <w:r w:rsidR="00B80B3D">
          <w:rPr>
            <w:rStyle w:val="Hyperlink"/>
          </w:rPr>
          <w:t>g module</w:t>
        </w:r>
      </w:hyperlink>
      <w:r w:rsidR="009F64BB">
        <w:rPr>
          <w:rStyle w:val="Hyperlink"/>
        </w:rPr>
        <w:t xml:space="preserve"> </w:t>
      </w:r>
      <w:r w:rsidR="001C4759">
        <w:t>at</w:t>
      </w:r>
      <w:r w:rsidR="001C4759" w:rsidRPr="001C4759">
        <w:t xml:space="preserve"> </w:t>
      </w:r>
      <w:hyperlink r:id="rId16" w:history="1">
        <w:r w:rsidR="001C4759" w:rsidRPr="00461EF0">
          <w:rPr>
            <w:rStyle w:val="Hyperlink"/>
          </w:rPr>
          <w:t>https://covid-19training.gov.au/</w:t>
        </w:r>
      </w:hyperlink>
      <w:r w:rsidR="001C4759">
        <w:t xml:space="preserve"> to u</w:t>
      </w:r>
      <w:r>
        <w:t xml:space="preserve">nderstand how COVID-19 is transmitted. </w:t>
      </w:r>
    </w:p>
    <w:p w14:paraId="60948825" w14:textId="77777777" w:rsidR="00F47ACD" w:rsidRDefault="00F47ACD" w:rsidP="002A515F">
      <w:pPr>
        <w:spacing w:after="274"/>
        <w:ind w:left="-5" w:right="44"/>
      </w:pPr>
      <w:r>
        <w:t>When caring for consumers with undiagnosed respiratory infections</w:t>
      </w:r>
      <w:r w:rsidR="005170EA">
        <w:t xml:space="preserve"> and other symptoms that could be COVID-19</w:t>
      </w:r>
      <w:r w:rsidR="00301676">
        <w:t xml:space="preserve"> (</w:t>
      </w:r>
      <w:r w:rsidR="00301676" w:rsidRPr="00301676">
        <w:t>a fever, cough, shortness of breath, sore throat, headache, loss of smell, loss of taste, runny nose, muscle pain, joint pain, diarrhoea , nausea/ vomiting, loss of appetite</w:t>
      </w:r>
      <w:r w:rsidR="00301676">
        <w:t>)</w:t>
      </w:r>
      <w:r>
        <w:t xml:space="preserve">, staff should use standard, contact and droplet based precautions.  </w:t>
      </w:r>
    </w:p>
    <w:p w14:paraId="3D37DBBE" w14:textId="77777777" w:rsidR="00AC07FA" w:rsidRDefault="00F47ACD" w:rsidP="008F6D63">
      <w:pPr>
        <w:spacing w:after="120" w:line="259" w:lineRule="auto"/>
        <w:ind w:left="11" w:right="527" w:hanging="11"/>
      </w:pPr>
      <w:r>
        <w:t>Standard precautions are infection prevention practices always used in health</w:t>
      </w:r>
      <w:r w:rsidR="00CC4685">
        <w:t xml:space="preserve"> and care </w:t>
      </w:r>
      <w:r>
        <w:t xml:space="preserve">settings. </w:t>
      </w:r>
      <w:r w:rsidR="0097382C">
        <w:t>The precautions are to</w:t>
      </w:r>
      <w:r w:rsidR="00AC07FA">
        <w:t>:</w:t>
      </w:r>
      <w:r w:rsidR="0097382C">
        <w:t xml:space="preserve"> </w:t>
      </w:r>
    </w:p>
    <w:p w14:paraId="22F5DBDF" w14:textId="77777777" w:rsidR="0097382C" w:rsidRPr="0097382C" w:rsidRDefault="0097382C" w:rsidP="008F6D63">
      <w:pPr>
        <w:pStyle w:val="ListParagraph"/>
        <w:numPr>
          <w:ilvl w:val="0"/>
          <w:numId w:val="41"/>
        </w:numPr>
        <w:spacing w:after="274"/>
        <w:ind w:right="530"/>
      </w:pPr>
      <w:r w:rsidRPr="0097382C">
        <w:t>Perform hand hygiene, before and after every episode of contact with another resident/client;</w:t>
      </w:r>
    </w:p>
    <w:p w14:paraId="4D00B74D" w14:textId="77777777" w:rsidR="0097382C" w:rsidRPr="0097382C" w:rsidRDefault="0097382C" w:rsidP="008F6D63">
      <w:pPr>
        <w:pStyle w:val="ListParagraph"/>
        <w:numPr>
          <w:ilvl w:val="0"/>
          <w:numId w:val="41"/>
        </w:numPr>
        <w:spacing w:after="274"/>
        <w:ind w:right="530"/>
      </w:pPr>
      <w:r w:rsidRPr="0097382C">
        <w:t>Safely use and dispose of sharps;</w:t>
      </w:r>
    </w:p>
    <w:p w14:paraId="2F84F524" w14:textId="77777777" w:rsidR="0097382C" w:rsidRPr="0097382C" w:rsidRDefault="0097382C" w:rsidP="008F6D63">
      <w:pPr>
        <w:pStyle w:val="ListParagraph"/>
        <w:numPr>
          <w:ilvl w:val="0"/>
          <w:numId w:val="41"/>
        </w:numPr>
        <w:spacing w:after="274"/>
        <w:ind w:right="530"/>
      </w:pPr>
      <w:r w:rsidRPr="0097382C">
        <w:t>Routinely clean the environment as well as clean and sanitise re-suable equipment;</w:t>
      </w:r>
    </w:p>
    <w:p w14:paraId="1ABD3CB3" w14:textId="77777777" w:rsidR="0097382C" w:rsidRPr="0097382C" w:rsidRDefault="0097382C" w:rsidP="008F6D63">
      <w:pPr>
        <w:pStyle w:val="ListParagraph"/>
        <w:numPr>
          <w:ilvl w:val="0"/>
          <w:numId w:val="41"/>
        </w:numPr>
        <w:spacing w:after="274"/>
        <w:ind w:right="530"/>
      </w:pPr>
      <w:r w:rsidRPr="0097382C">
        <w:t>Conduct and encourage respiratory hygiene and cough etiquette</w:t>
      </w:r>
    </w:p>
    <w:p w14:paraId="68CE519A" w14:textId="77777777" w:rsidR="0097382C" w:rsidRPr="0097382C" w:rsidRDefault="0097382C" w:rsidP="008F6D63">
      <w:pPr>
        <w:pStyle w:val="ListParagraph"/>
        <w:numPr>
          <w:ilvl w:val="0"/>
          <w:numId w:val="41"/>
        </w:numPr>
        <w:spacing w:after="274"/>
        <w:ind w:right="530"/>
      </w:pPr>
      <w:r w:rsidRPr="0097382C">
        <w:t>Avoid touching where possible when there is a risk of spreading disease ;</w:t>
      </w:r>
    </w:p>
    <w:p w14:paraId="4E1D7216" w14:textId="77777777" w:rsidR="00A25C0F" w:rsidRDefault="0097382C" w:rsidP="008F6D63">
      <w:pPr>
        <w:pStyle w:val="ListParagraph"/>
        <w:numPr>
          <w:ilvl w:val="0"/>
          <w:numId w:val="41"/>
        </w:numPr>
        <w:spacing w:after="274"/>
        <w:ind w:right="530"/>
      </w:pPr>
      <w:r w:rsidRPr="0097382C">
        <w:t xml:space="preserve">Managing waste and linen appropriately </w:t>
      </w:r>
    </w:p>
    <w:p w14:paraId="5AAE9A78" w14:textId="77777777" w:rsidR="0097382C" w:rsidRPr="0097382C" w:rsidRDefault="0097382C" w:rsidP="008F6D63">
      <w:pPr>
        <w:pStyle w:val="ListParagraph"/>
        <w:numPr>
          <w:ilvl w:val="0"/>
          <w:numId w:val="41"/>
        </w:numPr>
        <w:spacing w:after="274"/>
        <w:ind w:right="530"/>
      </w:pPr>
      <w:r w:rsidRPr="0097382C">
        <w:t xml:space="preserve">Use personal protective equipment </w:t>
      </w:r>
      <w:r w:rsidR="00720DB3">
        <w:t xml:space="preserve">(PPE) </w:t>
      </w:r>
      <w:r w:rsidRPr="0097382C">
        <w:t>when in contact with blood and body fluids (secretions a</w:t>
      </w:r>
      <w:r w:rsidR="00AC07FA">
        <w:t xml:space="preserve">nd </w:t>
      </w:r>
      <w:r w:rsidR="00FC06CD">
        <w:t>e</w:t>
      </w:r>
      <w:r w:rsidR="00AC07FA">
        <w:t xml:space="preserve">xcretions excluding sweat) </w:t>
      </w:r>
      <w:r w:rsidRPr="0097382C">
        <w:t xml:space="preserve">or if the staff member has </w:t>
      </w:r>
      <w:r w:rsidR="00720DB3">
        <w:t xml:space="preserve">a </w:t>
      </w:r>
      <w:r w:rsidRPr="0097382C">
        <w:t>break in their skin. Skin is a natural barrier to the spread of infection.</w:t>
      </w:r>
    </w:p>
    <w:p w14:paraId="7768DDAF" w14:textId="77777777" w:rsidR="00F47ACD" w:rsidRDefault="00F47ACD" w:rsidP="00F47ACD">
      <w:pPr>
        <w:spacing w:after="274"/>
        <w:ind w:left="-5" w:right="44"/>
      </w:pPr>
      <w:r>
        <w:t>Contact</w:t>
      </w:r>
      <w:r w:rsidR="006E1CF5">
        <w:t xml:space="preserve"> and droplet </w:t>
      </w:r>
      <w:r>
        <w:t xml:space="preserve">precautions are </w:t>
      </w:r>
      <w:r w:rsidR="00DE3974">
        <w:t xml:space="preserve">additional precautions </w:t>
      </w:r>
      <w:r>
        <w:t>required when caring for consumers with suspected or confirmed COVID-19</w:t>
      </w:r>
      <w:r w:rsidR="009A550C">
        <w:t>, with any respiratory illness</w:t>
      </w:r>
      <w:r w:rsidR="005170EA">
        <w:t xml:space="preserve"> or with other symptoms that could be COVID-19.</w:t>
      </w:r>
      <w:r>
        <w:t xml:space="preserve"> Contact and droplet precautions include</w:t>
      </w:r>
      <w:r w:rsidR="00CC4685">
        <w:t xml:space="preserve"> donning</w:t>
      </w:r>
      <w:r w:rsidR="006E1CF5">
        <w:t xml:space="preserve"> (putting on)</w:t>
      </w:r>
      <w:r w:rsidR="008331C6">
        <w:t xml:space="preserve"> g</w:t>
      </w:r>
      <w:r>
        <w:t>loves, surgical masks, and gown</w:t>
      </w:r>
      <w:r w:rsidR="00CC4685">
        <w:t xml:space="preserve"> and may include protective eyewear</w:t>
      </w:r>
      <w:r>
        <w:t xml:space="preserve">. </w:t>
      </w:r>
      <w:r w:rsidR="00CC4685">
        <w:t xml:space="preserve"> </w:t>
      </w:r>
    </w:p>
    <w:p w14:paraId="0D0D7897" w14:textId="77777777" w:rsidR="00862FF8" w:rsidRDefault="00862FF8" w:rsidP="00F47ACD">
      <w:pPr>
        <w:spacing w:after="274"/>
        <w:ind w:left="-5" w:right="44"/>
      </w:pPr>
      <w:r>
        <w:t>If PPE is required, then staff must use new PPE for each episode of personal care</w:t>
      </w:r>
      <w:r w:rsidR="009A550C">
        <w:t>:</w:t>
      </w:r>
    </w:p>
    <w:p w14:paraId="58D7EFA0" w14:textId="77777777" w:rsidR="009A550C" w:rsidRDefault="009A550C" w:rsidP="008F6D63">
      <w:pPr>
        <w:pStyle w:val="ListParagraph"/>
        <w:numPr>
          <w:ilvl w:val="0"/>
          <w:numId w:val="42"/>
        </w:numPr>
        <w:spacing w:after="274"/>
        <w:ind w:right="44"/>
      </w:pPr>
      <w:r>
        <w:t>Do not re-use the same gown, surgical mask, eye protection*, or gloves for the same client at a later time</w:t>
      </w:r>
    </w:p>
    <w:p w14:paraId="6F10C4DC" w14:textId="77777777" w:rsidR="009A550C" w:rsidRDefault="009A550C" w:rsidP="008F6D63">
      <w:pPr>
        <w:pStyle w:val="ListParagraph"/>
        <w:numPr>
          <w:ilvl w:val="0"/>
          <w:numId w:val="42"/>
        </w:numPr>
        <w:spacing w:after="274"/>
        <w:ind w:right="44"/>
      </w:pPr>
      <w:r>
        <w:t>Do not re-use any PPE for different clients (even if these clients are in the same house).</w:t>
      </w:r>
    </w:p>
    <w:p w14:paraId="715D0FCC" w14:textId="77777777" w:rsidR="009A550C" w:rsidRDefault="009A550C" w:rsidP="00215DAE">
      <w:pPr>
        <w:spacing w:after="274"/>
        <w:ind w:left="345" w:right="44" w:firstLine="0"/>
      </w:pPr>
      <w:r>
        <w:t xml:space="preserve">* Eye protection may be re-used if appropriately cleaned between uses. </w:t>
      </w:r>
    </w:p>
    <w:p w14:paraId="1A340A42" w14:textId="77777777" w:rsidR="001C6EC0" w:rsidRDefault="009A550C" w:rsidP="00F47ACD">
      <w:pPr>
        <w:spacing w:after="274"/>
        <w:ind w:left="-5" w:right="44"/>
      </w:pPr>
      <w:r>
        <w:t>All s</w:t>
      </w:r>
      <w:r w:rsidR="001C6EC0" w:rsidRPr="001C6EC0">
        <w:t xml:space="preserve">taff must perform hand hygiene </w:t>
      </w:r>
      <w:r>
        <w:t xml:space="preserve">before and </w:t>
      </w:r>
      <w:r w:rsidR="001C6EC0" w:rsidRPr="001C6EC0">
        <w:t xml:space="preserve">after every contact with </w:t>
      </w:r>
      <w:r>
        <w:t>a consumer.</w:t>
      </w:r>
      <w:r w:rsidR="00574522">
        <w:t xml:space="preserve"> </w:t>
      </w:r>
      <w:r w:rsidR="00A1194A">
        <w:t xml:space="preserve">Staff are strongly advised to view </w:t>
      </w:r>
      <w:r w:rsidR="00A1194A" w:rsidRPr="009C6426">
        <w:t xml:space="preserve">the PPE training videos at </w:t>
      </w:r>
      <w:r w:rsidR="009C6426">
        <w:t xml:space="preserve">health.gov.au. </w:t>
      </w:r>
    </w:p>
    <w:p w14:paraId="597A5746" w14:textId="77777777" w:rsidR="001C6EC0" w:rsidRDefault="001C6EC0" w:rsidP="0005427F">
      <w:pPr>
        <w:pStyle w:val="Heading3"/>
      </w:pPr>
      <w:bookmarkStart w:id="10" w:name="_Toc40803876"/>
      <w:r>
        <w:t xml:space="preserve">PUTTING </w:t>
      </w:r>
      <w:r w:rsidR="00F6119C">
        <w:t xml:space="preserve">ON </w:t>
      </w:r>
      <w:r>
        <w:t>AND REMOVING PPE</w:t>
      </w:r>
      <w:bookmarkEnd w:id="10"/>
      <w:r>
        <w:t xml:space="preserve"> </w:t>
      </w:r>
    </w:p>
    <w:p w14:paraId="4572F557" w14:textId="77777777" w:rsidR="001C6EC0" w:rsidRDefault="006E1CF5" w:rsidP="00F47ACD">
      <w:pPr>
        <w:spacing w:after="274"/>
        <w:ind w:left="-5" w:right="44"/>
      </w:pPr>
      <w:r>
        <w:t>Staff</w:t>
      </w:r>
      <w:r w:rsidR="00F47ACD">
        <w:t xml:space="preserve"> should don (put on) the PPE before they enter the home. Hand hygiene</w:t>
      </w:r>
      <w:r w:rsidR="001C6EC0">
        <w:t xml:space="preserve"> </w:t>
      </w:r>
      <w:r w:rsidR="00F47ACD">
        <w:t>should always be performed before donning PPE</w:t>
      </w:r>
      <w:r w:rsidR="001C6EC0">
        <w:t>.</w:t>
      </w:r>
    </w:p>
    <w:p w14:paraId="663AED6F" w14:textId="77777777" w:rsidR="008331C6" w:rsidRDefault="00F47ACD" w:rsidP="00F47ACD">
      <w:pPr>
        <w:spacing w:after="274"/>
        <w:ind w:left="-5" w:right="44"/>
      </w:pPr>
      <w:r>
        <w:t>PPE should be removed</w:t>
      </w:r>
      <w:r w:rsidR="006E1CF5">
        <w:t xml:space="preserve"> (doffed)</w:t>
      </w:r>
      <w:r>
        <w:t xml:space="preserve"> in a </w:t>
      </w:r>
      <w:r w:rsidR="009F64BB">
        <w:t>way</w:t>
      </w:r>
      <w:r>
        <w:t xml:space="preserve"> that prevents contamination of the</w:t>
      </w:r>
      <w:r w:rsidR="006E1CF5">
        <w:t xml:space="preserve"> staff member’s</w:t>
      </w:r>
      <w:r>
        <w:t xml:space="preserve"> clothing, hands and the environment. </w:t>
      </w:r>
      <w:r w:rsidR="00AB240A">
        <w:t>T</w:t>
      </w:r>
      <w:r w:rsidR="006E1CF5">
        <w:t>he staff member should hygiene their hands between removal (doffing) of each item of PPE</w:t>
      </w:r>
      <w:r w:rsidR="001C6EC0">
        <w:t>, and after all PPE is removed</w:t>
      </w:r>
      <w:r w:rsidR="006E1CF5">
        <w:t>.</w:t>
      </w:r>
      <w:r w:rsidR="001C6EC0">
        <w:t xml:space="preserve">  </w:t>
      </w:r>
    </w:p>
    <w:p w14:paraId="7DB3AB90" w14:textId="77777777" w:rsidR="00F47ACD" w:rsidRDefault="008331C6" w:rsidP="00F47ACD">
      <w:pPr>
        <w:spacing w:after="274"/>
        <w:ind w:left="-5" w:right="44"/>
      </w:pPr>
      <w:r>
        <w:t xml:space="preserve">Information, including videos, on using PPE is available at </w:t>
      </w:r>
      <w:hyperlink r:id="rId17" w:anchor="how-to-stop-the-spread" w:history="1">
        <w:r w:rsidRPr="00461EF0">
          <w:rPr>
            <w:rStyle w:val="Hyperlink"/>
          </w:rPr>
          <w:t>www.health.gov.au/news/health-alerts/novel-coronavirus-2019-ncov-health-alert/coronavirus-covid-19-advice-for-the-health-and-aged-care-sector/providing-aged-care-services-during-covid-19#how-to-stop-the-spread</w:t>
        </w:r>
      </w:hyperlink>
      <w:r>
        <w:t xml:space="preserve"> </w:t>
      </w:r>
    </w:p>
    <w:p w14:paraId="70C9B742" w14:textId="77777777" w:rsidR="00440E3F" w:rsidRDefault="00440E3F" w:rsidP="00F47ACD">
      <w:pPr>
        <w:spacing w:after="274"/>
        <w:ind w:left="-5" w:right="44"/>
      </w:pPr>
      <w:r w:rsidRPr="00BE4286">
        <w:t>These tools are suitable for disability care providers to utilise as well. More tools for disability services are being developed.</w:t>
      </w:r>
      <w:r>
        <w:t xml:space="preserve"> </w:t>
      </w:r>
    </w:p>
    <w:p w14:paraId="05885A3D" w14:textId="77777777" w:rsidR="001C6EC0" w:rsidRDefault="001C6EC0" w:rsidP="001C6EC0">
      <w:pPr>
        <w:pStyle w:val="Heading3"/>
      </w:pPr>
      <w:bookmarkStart w:id="11" w:name="_Toc40803877"/>
      <w:r>
        <w:lastRenderedPageBreak/>
        <w:t>DISPOSE OF PPE SAFELY</w:t>
      </w:r>
      <w:bookmarkEnd w:id="11"/>
      <w:r>
        <w:t xml:space="preserve"> </w:t>
      </w:r>
    </w:p>
    <w:p w14:paraId="5AFA81FE" w14:textId="77777777" w:rsidR="00F47ACD" w:rsidRDefault="00F47ACD" w:rsidP="00F47ACD">
      <w:pPr>
        <w:spacing w:after="0"/>
        <w:ind w:left="-5" w:right="44"/>
      </w:pPr>
      <w:r>
        <w:t xml:space="preserve">Gloves, gowns and masks must be disposed of in an infectious (biohazard) waste bag. </w:t>
      </w:r>
    </w:p>
    <w:p w14:paraId="5759D114" w14:textId="77777777" w:rsidR="00F47ACD" w:rsidRDefault="00F47ACD" w:rsidP="00F47ACD">
      <w:pPr>
        <w:spacing w:after="274"/>
        <w:ind w:left="-5" w:right="44"/>
      </w:pPr>
      <w:r>
        <w:t xml:space="preserve">Alternatively, </w:t>
      </w:r>
      <w:r w:rsidR="00B111D6">
        <w:t xml:space="preserve">used </w:t>
      </w:r>
      <w:r w:rsidR="00BC4438">
        <w:t>PPE may be ‘double bagged’ - placed</w:t>
      </w:r>
      <w:r>
        <w:t xml:space="preserve"> in </w:t>
      </w:r>
      <w:r w:rsidR="00BC4438">
        <w:t xml:space="preserve">a </w:t>
      </w:r>
      <w:r>
        <w:t xml:space="preserve">disposable </w:t>
      </w:r>
      <w:r w:rsidR="00BC4438">
        <w:t>rubbish bags, which is then</w:t>
      </w:r>
      <w:r>
        <w:t xml:space="preserve"> placed in another bag, tied securely and </w:t>
      </w:r>
      <w:r w:rsidR="00B47061">
        <w:t>disposed of with</w:t>
      </w:r>
      <w:r>
        <w:t xml:space="preserve"> other waste. </w:t>
      </w:r>
      <w:r w:rsidR="00BC4438">
        <w:t>Hands should be hygiened</w:t>
      </w:r>
      <w:r w:rsidR="00D05891">
        <w:t xml:space="preserve"> (washed or sanitised)</w:t>
      </w:r>
      <w:r w:rsidR="00BC4438">
        <w:t xml:space="preserve"> betwe</w:t>
      </w:r>
      <w:r w:rsidR="00402511">
        <w:t>en touching each</w:t>
      </w:r>
      <w:r w:rsidR="00BC4438">
        <w:t xml:space="preserve"> bag. </w:t>
      </w:r>
    </w:p>
    <w:p w14:paraId="2BB6C402" w14:textId="77777777" w:rsidR="003E6C11" w:rsidRDefault="003E6C11" w:rsidP="00574522">
      <w:pPr>
        <w:pStyle w:val="Heading3"/>
      </w:pPr>
      <w:bookmarkStart w:id="12" w:name="_Toc40803878"/>
      <w:r>
        <w:t>REDUCE RISK RELATED TO AEROSOLS</w:t>
      </w:r>
      <w:bookmarkEnd w:id="12"/>
    </w:p>
    <w:p w14:paraId="1D8A4F1B" w14:textId="77777777" w:rsidR="003E6C11" w:rsidRPr="00574522" w:rsidRDefault="003E6C11" w:rsidP="00574522">
      <w:pPr>
        <w:spacing w:after="274"/>
        <w:ind w:left="-5" w:right="44"/>
      </w:pPr>
      <w:r w:rsidRPr="00574522">
        <w:t>Some medical treatments, which consumers may use at home, increase the risk of virus being spread into the air within parts of the client’s home. The two that might be most commonly used in the community are nebulisers and CPAP machines.</w:t>
      </w:r>
    </w:p>
    <w:p w14:paraId="5E097222" w14:textId="77777777" w:rsidR="003E6C11" w:rsidRDefault="00574522" w:rsidP="00574522">
      <w:pPr>
        <w:rPr>
          <w:color w:val="1F497D"/>
        </w:rPr>
      </w:pPr>
      <w:r w:rsidRPr="00574522">
        <w:rPr>
          <w:b/>
        </w:rPr>
        <w:t xml:space="preserve">Nebulisers </w:t>
      </w:r>
      <w:r>
        <w:rPr>
          <w:b/>
        </w:rPr>
        <w:t xml:space="preserve">should not be used </w:t>
      </w:r>
      <w:r w:rsidRPr="00574522">
        <w:rPr>
          <w:b/>
        </w:rPr>
        <w:t>during the COVID-19 outbreak.</w:t>
      </w:r>
      <w:r>
        <w:t xml:space="preserve"> </w:t>
      </w:r>
      <w:r w:rsidR="003E6C11" w:rsidRPr="00574522">
        <w:t xml:space="preserve">A nebuliser is used to transfer medicine into mist for a person to breathe in. </w:t>
      </w:r>
      <w:r>
        <w:t>It</w:t>
      </w:r>
      <w:r w:rsidR="003E6C11" w:rsidRPr="00574522">
        <w:t xml:space="preserve"> creates aerosols which could potentially spread virus into the air. A spacer that holds inhalant material such as Ventolin is a suitable alternative. The consumer may need to speak to their treating doctor about this. </w:t>
      </w:r>
    </w:p>
    <w:p w14:paraId="2B6C6C74" w14:textId="77777777" w:rsidR="003E6C11" w:rsidRPr="00574522" w:rsidRDefault="003E6C11" w:rsidP="00574522">
      <w:pPr>
        <w:spacing w:after="0" w:line="240" w:lineRule="auto"/>
        <w:rPr>
          <w:color w:val="auto"/>
        </w:rPr>
      </w:pPr>
      <w:r w:rsidRPr="00574522">
        <w:rPr>
          <w:color w:val="auto"/>
          <w:lang w:val="en-US"/>
        </w:rPr>
        <w:t>If a client uses CPAP:</w:t>
      </w:r>
    </w:p>
    <w:p w14:paraId="79895968" w14:textId="77777777" w:rsidR="003E6C11" w:rsidRPr="00574522" w:rsidRDefault="003E6C11" w:rsidP="008F6D63">
      <w:pPr>
        <w:numPr>
          <w:ilvl w:val="0"/>
          <w:numId w:val="43"/>
        </w:numPr>
        <w:spacing w:after="0" w:line="240" w:lineRule="auto"/>
        <w:rPr>
          <w:color w:val="auto"/>
        </w:rPr>
      </w:pPr>
      <w:r w:rsidRPr="00574522">
        <w:rPr>
          <w:color w:val="auto"/>
          <w:lang w:val="en-US"/>
        </w:rPr>
        <w:t>Try to ensure that any visit occurs at least one hour after the CPAP was switched off to allow some aerosols to dissipate.</w:t>
      </w:r>
    </w:p>
    <w:p w14:paraId="2537DE9F" w14:textId="77777777" w:rsidR="003E6C11" w:rsidRPr="00574522" w:rsidRDefault="003E6C11" w:rsidP="008F6D63">
      <w:pPr>
        <w:numPr>
          <w:ilvl w:val="0"/>
          <w:numId w:val="43"/>
        </w:numPr>
        <w:spacing w:after="0" w:line="240" w:lineRule="auto"/>
        <w:rPr>
          <w:color w:val="auto"/>
        </w:rPr>
      </w:pPr>
      <w:r w:rsidRPr="00574522">
        <w:rPr>
          <w:color w:val="auto"/>
          <w:lang w:val="en-US"/>
        </w:rPr>
        <w:t>If this is not possible then try to see the client in another room, with the door of the room where CPAP is used staying closed while the worker is in the client’s home.</w:t>
      </w:r>
    </w:p>
    <w:p w14:paraId="6B644CB4" w14:textId="77777777" w:rsidR="00574522" w:rsidRPr="00574522" w:rsidRDefault="00574522" w:rsidP="00574522">
      <w:pPr>
        <w:spacing w:after="0" w:line="240" w:lineRule="auto"/>
        <w:rPr>
          <w:color w:val="auto"/>
        </w:rPr>
      </w:pPr>
    </w:p>
    <w:p w14:paraId="01DF9885" w14:textId="77777777" w:rsidR="003E6C11" w:rsidRDefault="003E6C11" w:rsidP="003E6C11">
      <w:pPr>
        <w:rPr>
          <w:color w:val="1F497D"/>
          <w:lang w:val="en-US"/>
        </w:rPr>
      </w:pPr>
      <w:r w:rsidRPr="00574522">
        <w:rPr>
          <w:color w:val="auto"/>
          <w:lang w:val="en-US"/>
        </w:rPr>
        <w:t xml:space="preserve">If </w:t>
      </w:r>
      <w:r w:rsidR="00F746AA">
        <w:rPr>
          <w:color w:val="auto"/>
          <w:lang w:val="en-US"/>
        </w:rPr>
        <w:t xml:space="preserve">you cannot avoid </w:t>
      </w:r>
      <w:r w:rsidRPr="00574522">
        <w:rPr>
          <w:color w:val="auto"/>
          <w:lang w:val="en-US"/>
        </w:rPr>
        <w:t>visiting the client whi</w:t>
      </w:r>
      <w:r w:rsidR="00F746AA">
        <w:rPr>
          <w:color w:val="auto"/>
          <w:lang w:val="en-US"/>
        </w:rPr>
        <w:t>le they are actively using CPAP</w:t>
      </w:r>
      <w:r w:rsidRPr="00574522">
        <w:rPr>
          <w:color w:val="auto"/>
          <w:lang w:val="en-US"/>
        </w:rPr>
        <w:t xml:space="preserve"> staff </w:t>
      </w:r>
      <w:r w:rsidR="00F746AA">
        <w:rPr>
          <w:color w:val="auto"/>
          <w:lang w:val="en-US"/>
        </w:rPr>
        <w:t xml:space="preserve">should </w:t>
      </w:r>
      <w:r w:rsidRPr="00574522">
        <w:rPr>
          <w:color w:val="auto"/>
          <w:lang w:val="en-US"/>
        </w:rPr>
        <w:t>use personal protective equipment (PPE) w</w:t>
      </w:r>
      <w:r w:rsidR="00F746AA">
        <w:rPr>
          <w:color w:val="auto"/>
          <w:lang w:val="en-US"/>
        </w:rPr>
        <w:t>hich includes a face fit tested</w:t>
      </w:r>
      <w:r w:rsidRPr="00574522">
        <w:rPr>
          <w:color w:val="auto"/>
          <w:lang w:val="en-US"/>
        </w:rPr>
        <w:t xml:space="preserve"> P2 mask ( N95 in the USA)</w:t>
      </w:r>
      <w:r w:rsidR="00574522" w:rsidRPr="00574522">
        <w:rPr>
          <w:color w:val="auto"/>
          <w:lang w:val="en-US"/>
        </w:rPr>
        <w:t>.</w:t>
      </w:r>
    </w:p>
    <w:p w14:paraId="79EAD4FE" w14:textId="77777777" w:rsidR="008F3B7C" w:rsidRDefault="008F3B7C" w:rsidP="004C433D">
      <w:pPr>
        <w:pStyle w:val="Heading3"/>
        <w:ind w:left="0" w:firstLine="0"/>
      </w:pPr>
      <w:bookmarkStart w:id="13" w:name="_Toc40803879"/>
      <w:r>
        <w:t>CLEANING</w:t>
      </w:r>
      <w:bookmarkEnd w:id="13"/>
      <w:r>
        <w:t xml:space="preserve"> </w:t>
      </w:r>
    </w:p>
    <w:p w14:paraId="40FA1AB3" w14:textId="77777777" w:rsidR="008F3B7C" w:rsidRDefault="008F3B7C" w:rsidP="008F3B7C">
      <w:pPr>
        <w:spacing w:after="274"/>
        <w:ind w:left="-5" w:right="44"/>
      </w:pPr>
      <w:r>
        <w:t xml:space="preserve">If staff undertake cleaning duties, they should use usual household products. Frequently touched surfaces should be cleaned </w:t>
      </w:r>
      <w:r w:rsidR="001C6EC0">
        <w:t xml:space="preserve">with detergent or a detergent/disinfectant wipe </w:t>
      </w:r>
      <w:r>
        <w:t xml:space="preserve">several times a day, and also if visibly dirty or soiled. </w:t>
      </w:r>
    </w:p>
    <w:p w14:paraId="55DF0A56" w14:textId="77777777" w:rsidR="008F3B7C" w:rsidRDefault="008F3B7C" w:rsidP="008F3B7C">
      <w:pPr>
        <w:spacing w:after="274"/>
        <w:ind w:left="-5" w:right="176"/>
      </w:pPr>
      <w:r>
        <w:t xml:space="preserve">Cleaning is an essential part of disinfection. Cleaning reduces the soil load, allowing the disinfectant to work. Removal of germs such as the virus that causes COVID-19 requires thorough cleaning followed by disinfection. This can be done by a 2-in-1 clean - a physical clean using a combined detergent and </w:t>
      </w:r>
      <w:hyperlink r:id="rId18" w:history="1">
        <w:r w:rsidRPr="00A05F35">
          <w:rPr>
            <w:rStyle w:val="Hyperlink"/>
          </w:rPr>
          <w:t>TGA-listed hospital-grade disinfectant</w:t>
        </w:r>
      </w:hyperlink>
      <w:r>
        <w:t xml:space="preserve"> with activity against viruses (according to label/product information) i.e. a combined detergent/disinfectant wipe or solution.</w:t>
      </w:r>
    </w:p>
    <w:p w14:paraId="689C5FC1" w14:textId="77777777" w:rsidR="008F3B7C" w:rsidRDefault="008F3B7C" w:rsidP="008F3B7C">
      <w:pPr>
        <w:spacing w:after="278"/>
        <w:ind w:left="-5" w:right="44"/>
      </w:pPr>
      <w:r>
        <w:t xml:space="preserve">A 2-step clean requires physical cleaning with detergent, followed by disinfection with a chlorine based product such as bleach. The bleach will not kill the virus if the surface as not been cleaned with a detergent first. </w:t>
      </w:r>
    </w:p>
    <w:p w14:paraId="52125923" w14:textId="77777777" w:rsidR="008F3B7C" w:rsidRDefault="008F3B7C" w:rsidP="008F3B7C">
      <w:pPr>
        <w:spacing w:after="272" w:line="263" w:lineRule="auto"/>
        <w:ind w:left="-15" w:firstLine="0"/>
      </w:pPr>
      <w:r>
        <w:t>Further information is able in the fact sheet ‘</w:t>
      </w:r>
      <w:hyperlink r:id="rId19">
        <w:r>
          <w:rPr>
            <w:b/>
          </w:rPr>
          <w:t xml:space="preserve">Coronavirus (COVID-19) Environmental cleaning and </w:t>
        </w:r>
      </w:hyperlink>
      <w:hyperlink r:id="rId20">
        <w:r>
          <w:rPr>
            <w:b/>
          </w:rPr>
          <w:t>disinfection principles for health and residential care facilities</w:t>
        </w:r>
      </w:hyperlink>
      <w:r w:rsidR="00A76B03">
        <w:rPr>
          <w:u w:val="single" w:color="1154CC"/>
        </w:rPr>
        <w:t>’.</w:t>
      </w:r>
    </w:p>
    <w:p w14:paraId="24F26E61" w14:textId="77777777" w:rsidR="008F3B7C" w:rsidRDefault="008F3B7C" w:rsidP="008F3B7C">
      <w:pPr>
        <w:spacing w:after="274"/>
        <w:ind w:left="-5" w:right="44"/>
      </w:pPr>
      <w:r>
        <w:t xml:space="preserve">Personal waste (for example, used tissues, continence pads, other items soiled with bodily fluids and used PPE) and disposable cleaning cloths should be disposed of in an infectious (biohazard) waste bag. </w:t>
      </w:r>
    </w:p>
    <w:p w14:paraId="038150D7" w14:textId="77777777" w:rsidR="008F3B7C" w:rsidRDefault="008F3B7C" w:rsidP="008F3B7C">
      <w:pPr>
        <w:spacing w:after="448"/>
        <w:ind w:left="-5" w:right="44"/>
      </w:pPr>
      <w:r>
        <w:t xml:space="preserve">Alternatively, they may be stored in disposable rubbish bags. These bags should be placed into another bag, tied securely and </w:t>
      </w:r>
      <w:r w:rsidR="004A2637">
        <w:t>disposed o</w:t>
      </w:r>
      <w:r w:rsidR="0092126D">
        <w:t>f</w:t>
      </w:r>
      <w:r w:rsidR="004A2637">
        <w:t xml:space="preserve"> with other</w:t>
      </w:r>
      <w:r>
        <w:t xml:space="preserve"> waste. </w:t>
      </w:r>
      <w:r w:rsidR="00402511">
        <w:t xml:space="preserve">Hands should be hygiene between touching each bag. </w:t>
      </w:r>
    </w:p>
    <w:p w14:paraId="1306F42B" w14:textId="77777777" w:rsidR="008F3B7C" w:rsidRDefault="008F3B7C" w:rsidP="008F3B7C">
      <w:pPr>
        <w:pStyle w:val="Heading3"/>
        <w:ind w:left="-5"/>
      </w:pPr>
      <w:bookmarkStart w:id="14" w:name="_Toc40803880"/>
      <w:r>
        <w:t>LAUNDRY</w:t>
      </w:r>
      <w:bookmarkEnd w:id="14"/>
    </w:p>
    <w:p w14:paraId="0CD1C19C" w14:textId="77777777" w:rsidR="008F3B7C" w:rsidRDefault="008F3B7C" w:rsidP="008F3B7C">
      <w:pPr>
        <w:spacing w:after="274"/>
        <w:ind w:left="-5" w:right="44"/>
      </w:pPr>
      <w:r>
        <w:t xml:space="preserve">If </w:t>
      </w:r>
      <w:r w:rsidR="00DD5CC8">
        <w:t>staff</w:t>
      </w:r>
      <w:r>
        <w:t xml:space="preserve"> support a person with laundry, they should not shake dirty laundry before washing. This minimises the possibility of dispersing the virus through the air.</w:t>
      </w:r>
    </w:p>
    <w:p w14:paraId="65FD22AF" w14:textId="77777777" w:rsidR="008F3B7C" w:rsidRDefault="008F3B7C" w:rsidP="008F3B7C">
      <w:pPr>
        <w:spacing w:after="273"/>
        <w:ind w:left="-5" w:right="44"/>
      </w:pPr>
      <w:r>
        <w:t>Wash items using hot water in accordance with the manufacturer’s instructions.</w:t>
      </w:r>
    </w:p>
    <w:p w14:paraId="3B288970" w14:textId="77777777" w:rsidR="008F3B7C" w:rsidRDefault="008F3B7C" w:rsidP="008F3B7C">
      <w:pPr>
        <w:spacing w:after="274"/>
        <w:ind w:left="-5" w:right="44"/>
      </w:pPr>
      <w:r>
        <w:lastRenderedPageBreak/>
        <w:t>Dirty laundry that has been in contact with an ill person can be washed with ot</w:t>
      </w:r>
      <w:r w:rsidR="00402511">
        <w:t xml:space="preserve">her laundry. </w:t>
      </w:r>
    </w:p>
    <w:p w14:paraId="1D2D5CD0" w14:textId="77777777" w:rsidR="008F3B7C" w:rsidRDefault="008F3B7C" w:rsidP="008F3B7C">
      <w:pPr>
        <w:spacing w:after="274"/>
        <w:ind w:left="-5" w:right="44"/>
      </w:pPr>
      <w:r>
        <w:t>If laundry is heavily soiled (for example, with vomit or diarrhoea), or cannot be washed, dispose of the items after getting permission from the consumer.</w:t>
      </w:r>
    </w:p>
    <w:p w14:paraId="704E6A35" w14:textId="77777777" w:rsidR="00BC3FA5" w:rsidRDefault="008F3B7C" w:rsidP="00FC06CD">
      <w:pPr>
        <w:spacing w:after="274"/>
        <w:ind w:left="-5" w:right="44"/>
      </w:pPr>
      <w:r>
        <w:t>Clean and disinfect clothes hampers or baskets which held dirty clothes.</w:t>
      </w:r>
      <w:r w:rsidR="00FC06CD">
        <w:t xml:space="preserve"> </w:t>
      </w:r>
      <w:r w:rsidR="00805BA7">
        <w:t>Staff must</w:t>
      </w:r>
      <w:r w:rsidR="00BC3FA5">
        <w:t>:</w:t>
      </w:r>
    </w:p>
    <w:p w14:paraId="0B4D5A82" w14:textId="77777777" w:rsidR="00BC3FA5" w:rsidRDefault="00BC3FA5" w:rsidP="008F6D63">
      <w:pPr>
        <w:pStyle w:val="ListParagraph"/>
        <w:numPr>
          <w:ilvl w:val="0"/>
          <w:numId w:val="44"/>
        </w:numPr>
        <w:spacing w:after="446"/>
        <w:ind w:right="44"/>
      </w:pPr>
      <w:r>
        <w:t xml:space="preserve">Perform hand hygiene after handling contaminated clothing or linen. </w:t>
      </w:r>
    </w:p>
    <w:p w14:paraId="3195EC64" w14:textId="77777777" w:rsidR="00BC3FA5" w:rsidRDefault="00BC3FA5" w:rsidP="008F6D63">
      <w:pPr>
        <w:pStyle w:val="ListParagraph"/>
        <w:numPr>
          <w:ilvl w:val="0"/>
          <w:numId w:val="44"/>
        </w:numPr>
        <w:spacing w:after="446"/>
        <w:ind w:right="44"/>
      </w:pPr>
      <w:r>
        <w:t xml:space="preserve">Avoid touching eyes, nose or mouth whilst doing laundry. </w:t>
      </w:r>
    </w:p>
    <w:p w14:paraId="5F9A96E3" w14:textId="77777777" w:rsidR="00DD5CC8" w:rsidRDefault="00FB6967" w:rsidP="00FC7D53">
      <w:pPr>
        <w:pStyle w:val="Heading1"/>
      </w:pPr>
      <w:r>
        <w:br w:type="page"/>
      </w:r>
      <w:bookmarkStart w:id="15" w:name="_Toc40803881"/>
      <w:r w:rsidR="00DD5CC8">
        <w:t>Scenarios</w:t>
      </w:r>
      <w:bookmarkEnd w:id="15"/>
      <w:r w:rsidR="00DD5CC8">
        <w:tab/>
      </w:r>
    </w:p>
    <w:p w14:paraId="489B6525" w14:textId="77777777" w:rsidR="00993FA3" w:rsidRDefault="00993FA3" w:rsidP="00993FA3">
      <w:pPr>
        <w:pStyle w:val="Heading2"/>
        <w:spacing w:after="158"/>
        <w:ind w:left="-5" w:right="1115"/>
      </w:pPr>
      <w:bookmarkStart w:id="16" w:name="_Toc40803882"/>
      <w:r>
        <w:t>STAFF MEMBERS</w:t>
      </w:r>
      <w:bookmarkEnd w:id="16"/>
    </w:p>
    <w:p w14:paraId="0C841EC0" w14:textId="77777777" w:rsidR="008A63AC" w:rsidRDefault="008F3B7C">
      <w:pPr>
        <w:pStyle w:val="Heading3"/>
        <w:ind w:left="-5"/>
      </w:pPr>
      <w:bookmarkStart w:id="17" w:name="_Toc40803883"/>
      <w:r>
        <w:t xml:space="preserve">A </w:t>
      </w:r>
      <w:r w:rsidR="00FF0DC3">
        <w:t>STAFF MEMBER</w:t>
      </w:r>
      <w:r>
        <w:t xml:space="preserve"> IS CONCERNED THEY HAVE COVID-19</w:t>
      </w:r>
      <w:bookmarkEnd w:id="17"/>
    </w:p>
    <w:p w14:paraId="439C6B37" w14:textId="77777777" w:rsidR="00296BD9" w:rsidRDefault="008F3B7C" w:rsidP="00693A91">
      <w:pPr>
        <w:spacing w:after="274"/>
        <w:ind w:left="-5" w:right="44"/>
      </w:pPr>
      <w:r>
        <w:t xml:space="preserve">If </w:t>
      </w:r>
      <w:r w:rsidR="00BC3FA5">
        <w:t xml:space="preserve">any </w:t>
      </w:r>
      <w:r>
        <w:t>staff</w:t>
      </w:r>
      <w:r w:rsidR="00BC3FA5">
        <w:t xml:space="preserve"> member</w:t>
      </w:r>
      <w:r w:rsidR="00A76B03">
        <w:t xml:space="preserve"> </w:t>
      </w:r>
      <w:r w:rsidR="00BC3FA5">
        <w:t>has</w:t>
      </w:r>
      <w:r w:rsidR="00693A91">
        <w:t xml:space="preserve"> </w:t>
      </w:r>
      <w:r w:rsidR="00BC3FA5">
        <w:t>symptoms of illness</w:t>
      </w:r>
      <w:r w:rsidR="0092126D">
        <w:t>, including cold or flu-like symptoms,</w:t>
      </w:r>
      <w:r w:rsidR="00BC3FA5">
        <w:t xml:space="preserve"> (such as a fever, cough, shortness of breath, sore throat, headache, loss of smell, loss of taste, runny nose, muscle pain, joint pain, diarrhoea , nausea/ vomiting, loss of appetite) they should not go to work, even if their symptoms are mild.</w:t>
      </w:r>
      <w:r w:rsidR="00693A91">
        <w:t xml:space="preserve"> </w:t>
      </w:r>
    </w:p>
    <w:p w14:paraId="62C9F10C" w14:textId="77777777" w:rsidR="00693A91" w:rsidRDefault="00693A91" w:rsidP="00693A91">
      <w:pPr>
        <w:spacing w:after="274"/>
        <w:ind w:left="-5" w:right="44"/>
      </w:pPr>
      <w:r>
        <w:t xml:space="preserve">They need to self-isolate and </w:t>
      </w:r>
      <w:r w:rsidR="008F3B7C">
        <w:t>seek medical advice from their GP or call the National Coronavirus H</w:t>
      </w:r>
      <w:r w:rsidR="00B30C8D">
        <w:t>elpline</w:t>
      </w:r>
      <w:r w:rsidR="008F3B7C">
        <w:t xml:space="preserve"> on 1800 020 080.  The member of staff should tell their doctor or the h</w:t>
      </w:r>
      <w:r w:rsidR="00B30C8D">
        <w:t>elpline</w:t>
      </w:r>
      <w:r w:rsidR="008F3B7C">
        <w:t xml:space="preserve"> they are a care worker</w:t>
      </w:r>
      <w:r>
        <w:t xml:space="preserve"> or work in a care service</w:t>
      </w:r>
      <w:r w:rsidR="004E3678">
        <w:t xml:space="preserve">, such as an aged care or disability support service. </w:t>
      </w:r>
      <w:r w:rsidR="00296BD9">
        <w:t>They are eligible for COVID-19 testing</w:t>
      </w:r>
      <w:r w:rsidR="006629B9">
        <w:t xml:space="preserve">. </w:t>
      </w:r>
    </w:p>
    <w:p w14:paraId="783151EA" w14:textId="77777777" w:rsidR="00FF0DC3" w:rsidRDefault="00693A91" w:rsidP="00693A91">
      <w:pPr>
        <w:spacing w:after="274"/>
        <w:ind w:left="-5" w:right="44"/>
      </w:pPr>
      <w:r>
        <w:t>They must not return to work until cleared by a medical professional.</w:t>
      </w:r>
      <w:r w:rsidRPr="00693A91">
        <w:t xml:space="preserve"> </w:t>
      </w:r>
      <w:r>
        <w:t>They should not visit or care for people (consumers) until told it is safe to do so. Staff should notify their employer immediately.</w:t>
      </w:r>
    </w:p>
    <w:p w14:paraId="1720882E" w14:textId="77777777" w:rsidR="008A63AC" w:rsidRDefault="00693A91" w:rsidP="0005427F">
      <w:pPr>
        <w:spacing w:after="274"/>
        <w:ind w:left="-5" w:right="44"/>
      </w:pPr>
      <w:r>
        <w:t>To</w:t>
      </w:r>
      <w:r w:rsidR="008F3B7C">
        <w:t xml:space="preserve"> self-isolate they should follow the isolation guidance on the Department’s</w:t>
      </w:r>
      <w:hyperlink r:id="rId21">
        <w:r w:rsidR="008F3B7C">
          <w:t xml:space="preserve"> website</w:t>
        </w:r>
      </w:hyperlink>
      <w:r w:rsidR="008F3B7C">
        <w:t xml:space="preserve">. </w:t>
      </w:r>
    </w:p>
    <w:p w14:paraId="5614FE16" w14:textId="77777777" w:rsidR="008A63AC" w:rsidRDefault="00693A91">
      <w:pPr>
        <w:pStyle w:val="Heading3"/>
        <w:ind w:left="-5"/>
      </w:pPr>
      <w:bookmarkStart w:id="18" w:name="_Toc40803884"/>
      <w:r>
        <w:t>A STAFF MEMBER</w:t>
      </w:r>
      <w:r w:rsidR="008F3B7C">
        <w:t xml:space="preserve"> HAS PROVIDED CLOSE PERSONAL CARE TO A PERSON WHO IS </w:t>
      </w:r>
      <w:r w:rsidR="00FC7D53">
        <w:br/>
      </w:r>
      <w:r w:rsidR="008F3B7C">
        <w:t>DIAGNOSED WITH COVID-19</w:t>
      </w:r>
      <w:bookmarkEnd w:id="18"/>
      <w:r w:rsidR="008F3B7C">
        <w:t xml:space="preserve"> </w:t>
      </w:r>
    </w:p>
    <w:p w14:paraId="7E6486BA" w14:textId="77777777" w:rsidR="00A05F35" w:rsidRDefault="00A05F35">
      <w:pPr>
        <w:spacing w:after="274"/>
        <w:ind w:left="-5" w:right="44"/>
      </w:pPr>
      <w:r>
        <w:t xml:space="preserve">It </w:t>
      </w:r>
      <w:r w:rsidRPr="00A05F35">
        <w:t xml:space="preserve">is OK </w:t>
      </w:r>
      <w:r>
        <w:t xml:space="preserve">for a care worker </w:t>
      </w:r>
      <w:r w:rsidR="00CD4617">
        <w:t xml:space="preserve">to provide necessary care involving </w:t>
      </w:r>
      <w:r w:rsidRPr="00A05F35">
        <w:t>close contact to a confirmed COVID-19 case</w:t>
      </w:r>
      <w:r>
        <w:t>, as long as the recommended PPE is used properly.</w:t>
      </w:r>
    </w:p>
    <w:p w14:paraId="71918D9F" w14:textId="77777777" w:rsidR="008A63AC" w:rsidRDefault="008F3B7C">
      <w:pPr>
        <w:spacing w:after="274"/>
        <w:ind w:left="-5" w:right="44"/>
      </w:pPr>
      <w:r>
        <w:t>If staff in close contact with a confirmed COVID-19 case did not don</w:t>
      </w:r>
      <w:r w:rsidR="0092126D">
        <w:t xml:space="preserve"> (put on)</w:t>
      </w:r>
      <w:r>
        <w:t xml:space="preserve"> </w:t>
      </w:r>
      <w:r w:rsidR="00605A70">
        <w:t xml:space="preserve">recommended </w:t>
      </w:r>
      <w:r>
        <w:t>PPE</w:t>
      </w:r>
      <w:r w:rsidR="00290B96">
        <w:t xml:space="preserve"> correctly</w:t>
      </w:r>
      <w:r w:rsidR="00F678E8">
        <w:t>, or they are concerned there was a breach</w:t>
      </w:r>
      <w:r w:rsidR="004C45BB">
        <w:t xml:space="preserve"> or failure</w:t>
      </w:r>
      <w:r w:rsidR="00F678E8">
        <w:t xml:space="preserve"> in PPE</w:t>
      </w:r>
      <w:r w:rsidR="0092126D">
        <w:t xml:space="preserve"> (for example</w:t>
      </w:r>
      <w:r w:rsidR="004C45BB">
        <w:t xml:space="preserve"> – glove breaks, </w:t>
      </w:r>
      <w:r w:rsidR="00402511">
        <w:t>mask</w:t>
      </w:r>
      <w:r w:rsidR="004C45BB">
        <w:t xml:space="preserve"> comes away from face, gown becomes soaked, care wor</w:t>
      </w:r>
      <w:r w:rsidR="00402511">
        <w:t>ker gets body fluid on the skin</w:t>
      </w:r>
      <w:r w:rsidR="0092126D">
        <w:t>)</w:t>
      </w:r>
      <w:r>
        <w:t xml:space="preserve">, they must notify their employer. </w:t>
      </w:r>
      <w:r w:rsidR="00693A91">
        <w:t xml:space="preserve">The employer </w:t>
      </w:r>
      <w:r>
        <w:t xml:space="preserve">must then notify the local public health unit in the relevant territory/state. The </w:t>
      </w:r>
      <w:r w:rsidR="00693A91">
        <w:t xml:space="preserve">staff member </w:t>
      </w:r>
      <w:r>
        <w:t xml:space="preserve">will be required to quarantine for 14 days and be alert for symptoms of COVID-19. </w:t>
      </w:r>
    </w:p>
    <w:p w14:paraId="77F2F6EF" w14:textId="77777777" w:rsidR="00A51C11" w:rsidRDefault="00F678E8" w:rsidP="00A05F35">
      <w:pPr>
        <w:spacing w:after="274"/>
        <w:ind w:left="-5" w:right="44"/>
      </w:pPr>
      <w:r>
        <w:t>If you are uncertain</w:t>
      </w:r>
      <w:r w:rsidR="005B4F70">
        <w:t>,</w:t>
      </w:r>
      <w:r>
        <w:t xml:space="preserve"> the Public Health Unit can provide advice regarding whether PPE was used correctly.</w:t>
      </w:r>
      <w:r w:rsidR="005B4F70">
        <w:t xml:space="preserve"> As long as PPE was used correctly, it is safe for sta</w:t>
      </w:r>
      <w:r w:rsidR="00D544E1">
        <w:t xml:space="preserve">ff to continue to provide care. </w:t>
      </w:r>
    </w:p>
    <w:p w14:paraId="3EF81780" w14:textId="77777777" w:rsidR="001E7604" w:rsidRDefault="00D544E1" w:rsidP="0005427F">
      <w:pPr>
        <w:pStyle w:val="Heading3"/>
      </w:pPr>
      <w:bookmarkStart w:id="19" w:name="_Toc40803885"/>
      <w:r>
        <w:t xml:space="preserve">IN HOME CARE </w:t>
      </w:r>
      <w:r w:rsidR="001E7604">
        <w:t xml:space="preserve">STAFF WHO ALSO WORK IN A RESIDENTIAL CARE FACILITY WHERE THERE IS A CONFIRMED </w:t>
      </w:r>
      <w:r w:rsidR="001E7604" w:rsidRPr="001E7604">
        <w:t>COVID-19</w:t>
      </w:r>
      <w:r w:rsidR="001E7604">
        <w:t xml:space="preserve"> </w:t>
      </w:r>
      <w:r w:rsidR="006629B9">
        <w:t>CASE</w:t>
      </w:r>
      <w:bookmarkEnd w:id="19"/>
    </w:p>
    <w:p w14:paraId="4EAA59E6" w14:textId="77777777" w:rsidR="001E7604" w:rsidRDefault="00D544E1">
      <w:pPr>
        <w:ind w:left="-5" w:right="44"/>
      </w:pPr>
      <w:r>
        <w:t xml:space="preserve">The staff member </w:t>
      </w:r>
      <w:r w:rsidRPr="00D544E1">
        <w:t xml:space="preserve">should notify their employer who should check with </w:t>
      </w:r>
      <w:r>
        <w:t>their state or territory</w:t>
      </w:r>
      <w:r w:rsidRPr="00D544E1">
        <w:t xml:space="preserve"> Public Health Unit about the safety of the staff member continuing to provide care</w:t>
      </w:r>
      <w:r>
        <w:t xml:space="preserve">. </w:t>
      </w:r>
    </w:p>
    <w:p w14:paraId="7847A292" w14:textId="77777777" w:rsidR="008A63AC" w:rsidRDefault="008F3B7C">
      <w:pPr>
        <w:pStyle w:val="Heading2"/>
        <w:spacing w:after="158"/>
        <w:ind w:left="-5" w:right="1115"/>
      </w:pPr>
      <w:bookmarkStart w:id="20" w:name="_Toc40803886"/>
      <w:r>
        <w:t>CONSUMER</w:t>
      </w:r>
      <w:bookmarkEnd w:id="20"/>
    </w:p>
    <w:p w14:paraId="6F34A8F5" w14:textId="77777777" w:rsidR="00EA09E3" w:rsidRDefault="00EA09E3" w:rsidP="00EA09E3">
      <w:pPr>
        <w:spacing w:after="274"/>
        <w:ind w:left="-5" w:right="44"/>
      </w:pPr>
      <w:r w:rsidRPr="0005427F">
        <w:rPr>
          <w:b/>
        </w:rPr>
        <w:t>NOTE:</w:t>
      </w:r>
      <w:r>
        <w:t xml:space="preserve"> If staff are unsure of the COVID-19 status of a person they are caring for or unsure about PPE usage, </w:t>
      </w:r>
      <w:r w:rsidR="00DF5B13">
        <w:t>they</w:t>
      </w:r>
      <w:r>
        <w:t xml:space="preserve"> should contact their employer to seek advice on individual cases</w:t>
      </w:r>
      <w:r w:rsidR="005D48A2">
        <w:t xml:space="preserve"> and use of PPE</w:t>
      </w:r>
      <w:r>
        <w:t xml:space="preserve"> before entering a home.</w:t>
      </w:r>
    </w:p>
    <w:p w14:paraId="5242AAD3" w14:textId="77777777" w:rsidR="008A63AC" w:rsidRDefault="008F3B7C">
      <w:pPr>
        <w:pStyle w:val="Heading3"/>
        <w:ind w:left="-5"/>
      </w:pPr>
      <w:bookmarkStart w:id="21" w:name="_Toc40803887"/>
      <w:r>
        <w:t xml:space="preserve">THE PERSON BEING CARED FOR </w:t>
      </w:r>
      <w:r w:rsidR="00F47ACD">
        <w:t xml:space="preserve">IS IN QUARANTINE, </w:t>
      </w:r>
      <w:r w:rsidR="00B30C8D">
        <w:t>IS AWAITING TEST RESULTS</w:t>
      </w:r>
      <w:r w:rsidR="00F47ACD">
        <w:t>, OR HAS SUSPECTED OR CONFIRMED COVID-19</w:t>
      </w:r>
      <w:bookmarkEnd w:id="21"/>
    </w:p>
    <w:p w14:paraId="62A0492D" w14:textId="77777777" w:rsidR="008A63AC" w:rsidRDefault="00605A70">
      <w:pPr>
        <w:spacing w:after="274"/>
        <w:ind w:left="-5" w:right="44"/>
      </w:pPr>
      <w:r>
        <w:t xml:space="preserve">Staff </w:t>
      </w:r>
      <w:r w:rsidR="008F3B7C">
        <w:t xml:space="preserve">should </w:t>
      </w:r>
      <w:r>
        <w:t xml:space="preserve">use standard, contact and droplet precautions </w:t>
      </w:r>
      <w:r w:rsidR="00F47ACD">
        <w:t xml:space="preserve">when entering the home or room of a person in quarantine or under investigation or with suspected or confirmed COVID-19 infection. </w:t>
      </w:r>
      <w:r>
        <w:t xml:space="preserve">Staff </w:t>
      </w:r>
      <w:r w:rsidR="008F3B7C">
        <w:t xml:space="preserve">should notify their employer of any </w:t>
      </w:r>
      <w:r w:rsidR="00F47ACD">
        <w:t xml:space="preserve">quarantined, suspected or </w:t>
      </w:r>
      <w:r w:rsidR="008F3B7C">
        <w:t>confirmed COVID-19 cases</w:t>
      </w:r>
    </w:p>
    <w:p w14:paraId="3A242C19" w14:textId="77777777" w:rsidR="008A63AC" w:rsidRDefault="008F3B7C">
      <w:pPr>
        <w:spacing w:after="274"/>
        <w:ind w:left="-5" w:right="44"/>
      </w:pPr>
      <w:r>
        <w:t xml:space="preserve">Organisations should minimise the number of </w:t>
      </w:r>
      <w:r w:rsidR="00605A70">
        <w:t xml:space="preserve">staff </w:t>
      </w:r>
      <w:r>
        <w:t xml:space="preserve">who come into contact with the consumer, and consider which services are critical to keep the consumer safe. </w:t>
      </w:r>
    </w:p>
    <w:p w14:paraId="18BC9260" w14:textId="77777777" w:rsidR="008A63AC" w:rsidRDefault="00DF5B13" w:rsidP="008F6D63">
      <w:pPr>
        <w:spacing w:after="240" w:line="259" w:lineRule="auto"/>
        <w:ind w:left="-6" w:right="45" w:hanging="11"/>
      </w:pPr>
      <w:r>
        <w:t>With the consumer’s consent</w:t>
      </w:r>
      <w:r w:rsidDel="00F47ACD">
        <w:t xml:space="preserve"> </w:t>
      </w:r>
      <w:r>
        <w:t>s</w:t>
      </w:r>
      <w:r w:rsidR="00F47ACD">
        <w:t>taff</w:t>
      </w:r>
      <w:r w:rsidR="008F3B7C">
        <w:t xml:space="preserve"> should also notify the consumer’s family and friends, and request their assistance to monitor the consumer’s health condition. If the consumer’s condition deteriorates, </w:t>
      </w:r>
      <w:r w:rsidR="00F47ACD">
        <w:t xml:space="preserve">staff </w:t>
      </w:r>
      <w:r w:rsidR="008F3B7C">
        <w:t xml:space="preserve">should escalate to the consumer’s GP or call an ambulance. </w:t>
      </w:r>
    </w:p>
    <w:p w14:paraId="154837CE" w14:textId="77777777" w:rsidR="008A63AC" w:rsidRDefault="008F3B7C">
      <w:pPr>
        <w:pStyle w:val="Heading3"/>
        <w:ind w:left="-5"/>
      </w:pPr>
      <w:bookmarkStart w:id="22" w:name="_Toc40803888"/>
      <w:r>
        <w:t xml:space="preserve">THE CONSUMER DOES NOT HAVE SYMPTOMS BUT IS PART OF A HOUSEHOLD </w:t>
      </w:r>
      <w:r w:rsidR="00B30C8D">
        <w:t xml:space="preserve">WHERE SOMEONE IS </w:t>
      </w:r>
      <w:r>
        <w:t>ISOLATING</w:t>
      </w:r>
      <w:bookmarkEnd w:id="22"/>
    </w:p>
    <w:p w14:paraId="0E91A5E4" w14:textId="77777777" w:rsidR="00402511" w:rsidRDefault="00402511">
      <w:pPr>
        <w:ind w:left="-5" w:right="44"/>
      </w:pPr>
      <w:r>
        <w:t xml:space="preserve">The staff member should contact their employer who should check with their state or territory public health unit about the safety of the staff member providing care. </w:t>
      </w:r>
    </w:p>
    <w:p w14:paraId="0495DD52" w14:textId="77777777" w:rsidR="008A63AC" w:rsidRDefault="008F3B7C">
      <w:pPr>
        <w:pStyle w:val="Heading3"/>
        <w:ind w:left="-5"/>
      </w:pPr>
      <w:bookmarkStart w:id="23" w:name="_Toc40803889"/>
      <w:r>
        <w:t>THE CONSUMER IS FOUND TO BE UNWELL OR HAVE NEW SYMPTOMS</w:t>
      </w:r>
      <w:bookmarkEnd w:id="23"/>
    </w:p>
    <w:p w14:paraId="04583CD4" w14:textId="77777777" w:rsidR="00FB2D39" w:rsidRDefault="008F3B7C">
      <w:pPr>
        <w:spacing w:after="280"/>
        <w:ind w:left="-5" w:right="396"/>
      </w:pPr>
      <w:r>
        <w:t>At times care</w:t>
      </w:r>
      <w:r w:rsidR="00B92075">
        <w:t xml:space="preserve"> workers</w:t>
      </w:r>
      <w:r>
        <w:t xml:space="preserve"> may arrive at the home of a consumer and find they are unwell and have not sought medical advice. Care</w:t>
      </w:r>
      <w:r w:rsidR="00B92075">
        <w:t xml:space="preserve"> worker</w:t>
      </w:r>
      <w:r>
        <w:t>s should</w:t>
      </w:r>
      <w:r w:rsidR="00FB2D39">
        <w:t>:</w:t>
      </w:r>
    </w:p>
    <w:p w14:paraId="482240AB" w14:textId="77777777" w:rsidR="00FB2D39" w:rsidRDefault="00FB2D39" w:rsidP="00661D03">
      <w:pPr>
        <w:pStyle w:val="ListParagraph"/>
        <w:numPr>
          <w:ilvl w:val="0"/>
          <w:numId w:val="22"/>
        </w:numPr>
        <w:spacing w:after="280"/>
        <w:ind w:right="396"/>
      </w:pPr>
      <w:r>
        <w:t>Maintain a distance of 1.5m from the consumer</w:t>
      </w:r>
    </w:p>
    <w:p w14:paraId="6517CE0A" w14:textId="77777777" w:rsidR="00FB2D39" w:rsidRDefault="00FB2D39" w:rsidP="00661D03">
      <w:pPr>
        <w:pStyle w:val="ListParagraph"/>
        <w:numPr>
          <w:ilvl w:val="0"/>
          <w:numId w:val="22"/>
        </w:numPr>
        <w:spacing w:after="280"/>
        <w:ind w:right="396"/>
      </w:pPr>
      <w:r>
        <w:t xml:space="preserve">Talk to their </w:t>
      </w:r>
      <w:r w:rsidR="00B40543">
        <w:t>supervisor</w:t>
      </w:r>
      <w:r>
        <w:t xml:space="preserve"> about the functions they are there to perform, and,</w:t>
      </w:r>
      <w:r w:rsidR="00B30C8D">
        <w:t xml:space="preserve"> </w:t>
      </w:r>
      <w:r>
        <w:t>unless essential, should not provide care that requires close contact until the COVID-19 status of the consumer has been determined, and it is clear what PPE may be needed to safely provide the care</w:t>
      </w:r>
    </w:p>
    <w:p w14:paraId="5D484161" w14:textId="77777777" w:rsidR="00FB2D39" w:rsidRDefault="00FB2D39" w:rsidP="00661D03">
      <w:pPr>
        <w:pStyle w:val="ListParagraph"/>
        <w:numPr>
          <w:ilvl w:val="0"/>
          <w:numId w:val="22"/>
        </w:numPr>
        <w:spacing w:after="280"/>
        <w:ind w:right="396"/>
      </w:pPr>
      <w:r>
        <w:t xml:space="preserve">Advise the consumer to isolate until they have been assessed by their GP. An assessment may be possible via telehealth </w:t>
      </w:r>
    </w:p>
    <w:p w14:paraId="380107B9" w14:textId="77777777" w:rsidR="00FB2D39" w:rsidRDefault="00FB2D39" w:rsidP="00661D03">
      <w:pPr>
        <w:pStyle w:val="ListParagraph"/>
        <w:numPr>
          <w:ilvl w:val="0"/>
          <w:numId w:val="22"/>
        </w:numPr>
        <w:spacing w:after="280"/>
        <w:ind w:right="396"/>
      </w:pPr>
      <w:r>
        <w:t xml:space="preserve">Perform hand hygiene before and after any contact with the consumer. </w:t>
      </w:r>
    </w:p>
    <w:p w14:paraId="1A9203C0" w14:textId="77777777" w:rsidR="008A63AC" w:rsidRDefault="008F3B7C">
      <w:pPr>
        <w:spacing w:after="280"/>
        <w:ind w:left="-5" w:right="396"/>
      </w:pPr>
      <w:r>
        <w:t>If the person is very unwell then the care</w:t>
      </w:r>
      <w:r w:rsidR="00B92075">
        <w:t xml:space="preserve"> worke</w:t>
      </w:r>
      <w:r>
        <w:t>r should call an ambulance.</w:t>
      </w:r>
    </w:p>
    <w:p w14:paraId="6EA6916C" w14:textId="77777777" w:rsidR="008A63AC" w:rsidRDefault="008F3B7C">
      <w:pPr>
        <w:spacing w:after="450"/>
        <w:ind w:left="-5" w:right="44"/>
      </w:pPr>
      <w:r>
        <w:t xml:space="preserve">Further guidance is available through the </w:t>
      </w:r>
      <w:hyperlink r:id="rId22">
        <w:r>
          <w:rPr>
            <w:b/>
          </w:rPr>
          <w:t>online training module</w:t>
        </w:r>
      </w:hyperlink>
      <w:r>
        <w:t xml:space="preserve">. </w:t>
      </w:r>
    </w:p>
    <w:p w14:paraId="0725D0AD" w14:textId="77777777" w:rsidR="008A63AC" w:rsidRDefault="008F3B7C" w:rsidP="0005427F">
      <w:pPr>
        <w:pStyle w:val="Heading3"/>
      </w:pPr>
      <w:bookmarkStart w:id="24" w:name="_Toc40803890"/>
      <w:r>
        <w:t xml:space="preserve">THE CONSUMER HAS SOME SYMPTOMS OF COVID-19 BUT THEY ARE NOT A CONFIRMED CASE AND NOT CONSIDERED A SUSPECTED CASE BY HEALTH </w:t>
      </w:r>
      <w:r w:rsidR="00B30C8D">
        <w:t>AUTHORITIES</w:t>
      </w:r>
      <w:bookmarkEnd w:id="24"/>
    </w:p>
    <w:p w14:paraId="50C33AD0" w14:textId="77777777" w:rsidR="008A63AC" w:rsidRDefault="008F3B7C">
      <w:pPr>
        <w:spacing w:after="273"/>
        <w:ind w:left="-5" w:right="44"/>
      </w:pPr>
      <w:r>
        <w:t>This scenario may occur if the consumer has a</w:t>
      </w:r>
      <w:r w:rsidR="0032289C">
        <w:t xml:space="preserve"> </w:t>
      </w:r>
      <w:r>
        <w:t>chronic cough</w:t>
      </w:r>
      <w:r w:rsidR="00271159">
        <w:t xml:space="preserve"> caused by</w:t>
      </w:r>
      <w:r w:rsidR="0032289C">
        <w:t xml:space="preserve"> a </w:t>
      </w:r>
      <w:r w:rsidR="00046D4B">
        <w:t xml:space="preserve">diagnosed </w:t>
      </w:r>
      <w:r w:rsidR="0032289C">
        <w:t>pre-existing health condition</w:t>
      </w:r>
      <w:r>
        <w:t xml:space="preserve">. </w:t>
      </w:r>
    </w:p>
    <w:p w14:paraId="6CB41FB7" w14:textId="77777777" w:rsidR="008A63AC" w:rsidRDefault="006629B9">
      <w:pPr>
        <w:spacing w:after="280"/>
        <w:ind w:left="-5" w:right="512"/>
      </w:pPr>
      <w:r>
        <w:t>Care worker</w:t>
      </w:r>
      <w:r w:rsidRPr="00877064">
        <w:t>s</w:t>
      </w:r>
      <w:r w:rsidR="008F3B7C">
        <w:t xml:space="preserve"> should implement standard precautions, and general interventions such as increased cleaning and keeping the property well ventilated by opening windows. </w:t>
      </w:r>
    </w:p>
    <w:p w14:paraId="5531ADBC" w14:textId="77777777" w:rsidR="00222669" w:rsidRDefault="00222669" w:rsidP="008F6D63">
      <w:pPr>
        <w:spacing w:after="120" w:line="259" w:lineRule="auto"/>
        <w:ind w:left="-6" w:right="510" w:hanging="11"/>
      </w:pPr>
      <w:r w:rsidRPr="006A641C">
        <w:rPr>
          <w:b/>
        </w:rPr>
        <w:t>Care workers should be alert for any change in the health condition of a consumer</w:t>
      </w:r>
      <w:r>
        <w:t xml:space="preserve">. If any change (e.g. worsening of a chronic cough, worsening of </w:t>
      </w:r>
      <w:r w:rsidR="00F8311F">
        <w:t>pre-existing breathlessness, increased confusion</w:t>
      </w:r>
      <w:r w:rsidR="0027713D">
        <w:t>, loss of appetite</w:t>
      </w:r>
      <w:r w:rsidR="005D48A2">
        <w:t>, any cold or flu-like symptoms</w:t>
      </w:r>
      <w:r w:rsidR="00F8311F">
        <w:t>)</w:t>
      </w:r>
      <w:r>
        <w:t xml:space="preserve"> is noticed by care workers, they should: </w:t>
      </w:r>
    </w:p>
    <w:p w14:paraId="6DE2E1AE" w14:textId="77777777" w:rsidR="00222669" w:rsidRDefault="00222669" w:rsidP="006A641C">
      <w:pPr>
        <w:pStyle w:val="ListParagraph"/>
        <w:numPr>
          <w:ilvl w:val="0"/>
          <w:numId w:val="23"/>
        </w:numPr>
        <w:spacing w:after="280"/>
        <w:ind w:right="512"/>
      </w:pPr>
      <w:r>
        <w:t>Ensure that the client is reviewed by their GP. This may be possible via telehealth</w:t>
      </w:r>
    </w:p>
    <w:p w14:paraId="33F8CEFE" w14:textId="77777777" w:rsidR="00222669" w:rsidRDefault="00222669" w:rsidP="006A641C">
      <w:pPr>
        <w:pStyle w:val="ListParagraph"/>
        <w:numPr>
          <w:ilvl w:val="0"/>
          <w:numId w:val="23"/>
        </w:numPr>
        <w:spacing w:after="280"/>
        <w:ind w:right="512"/>
      </w:pPr>
      <w:r>
        <w:t xml:space="preserve">Advise the consumer to isolate until they have been assessed by their GP </w:t>
      </w:r>
    </w:p>
    <w:p w14:paraId="6B29A6A2" w14:textId="77777777" w:rsidR="00222669" w:rsidRDefault="00222669" w:rsidP="00222669">
      <w:pPr>
        <w:pStyle w:val="ListParagraph"/>
        <w:numPr>
          <w:ilvl w:val="0"/>
          <w:numId w:val="23"/>
        </w:numPr>
        <w:spacing w:after="280"/>
        <w:ind w:right="396"/>
      </w:pPr>
      <w:r>
        <w:t>Maintain a distance of 1.5m from the consumer</w:t>
      </w:r>
    </w:p>
    <w:p w14:paraId="37EA962E" w14:textId="77777777" w:rsidR="00222669" w:rsidRDefault="006A641C" w:rsidP="00222669">
      <w:pPr>
        <w:pStyle w:val="ListParagraph"/>
        <w:numPr>
          <w:ilvl w:val="0"/>
          <w:numId w:val="23"/>
        </w:numPr>
        <w:spacing w:after="280"/>
        <w:ind w:right="396"/>
      </w:pPr>
      <w:r>
        <w:t>Talk to their superviso</w:t>
      </w:r>
      <w:r w:rsidR="00222669">
        <w:t>r about the functions they are there to perform, and,</w:t>
      </w:r>
      <w:r w:rsidR="00B30C8D">
        <w:t xml:space="preserve"> </w:t>
      </w:r>
      <w:r w:rsidR="00222669">
        <w:t>unless essential, should not provide care that requires close contact until the COVID-19 status of the consumer has been determined, and it is clear what PPE may be needed to safely provide the care</w:t>
      </w:r>
    </w:p>
    <w:p w14:paraId="3D9029F8" w14:textId="77777777" w:rsidR="00222669" w:rsidRDefault="00222669" w:rsidP="00222669">
      <w:pPr>
        <w:pStyle w:val="ListParagraph"/>
        <w:numPr>
          <w:ilvl w:val="0"/>
          <w:numId w:val="23"/>
        </w:numPr>
        <w:spacing w:after="280"/>
        <w:ind w:right="396"/>
      </w:pPr>
      <w:r>
        <w:t xml:space="preserve">Perform hand hygiene before and after any contact with the consumer. </w:t>
      </w:r>
    </w:p>
    <w:p w14:paraId="5EA6DEF7" w14:textId="77777777" w:rsidR="008A63AC" w:rsidRDefault="008F3B7C" w:rsidP="008F6D63">
      <w:pPr>
        <w:spacing w:after="240" w:line="259" w:lineRule="auto"/>
        <w:ind w:left="-6" w:right="45" w:hanging="11"/>
      </w:pPr>
      <w:r>
        <w:t xml:space="preserve">Further guidance is available through the </w:t>
      </w:r>
      <w:hyperlink r:id="rId23">
        <w:r>
          <w:rPr>
            <w:b/>
          </w:rPr>
          <w:t>online training module</w:t>
        </w:r>
      </w:hyperlink>
      <w:r>
        <w:t xml:space="preserve">. </w:t>
      </w:r>
    </w:p>
    <w:p w14:paraId="42C49BB2" w14:textId="77777777" w:rsidR="008A63AC" w:rsidRDefault="008F3B7C">
      <w:pPr>
        <w:pStyle w:val="Heading3"/>
        <w:ind w:left="-5"/>
      </w:pPr>
      <w:bookmarkStart w:id="25" w:name="_Toc40803891"/>
      <w:r>
        <w:t>THE CONSUMER DOES NOT HAVE SYMPTOMS OF COVID-19</w:t>
      </w:r>
      <w:bookmarkEnd w:id="25"/>
    </w:p>
    <w:p w14:paraId="0B95E012" w14:textId="77777777" w:rsidR="008A63AC" w:rsidRDefault="008F3B7C">
      <w:pPr>
        <w:spacing w:after="274"/>
        <w:ind w:left="-5" w:right="44"/>
      </w:pPr>
      <w:r>
        <w:t xml:space="preserve">If the person receiving care </w:t>
      </w:r>
      <w:r w:rsidR="005D48A2">
        <w:t xml:space="preserve">is not </w:t>
      </w:r>
      <w:r>
        <w:t xml:space="preserve">symptomatic, then personal protective equipment is not required. However, </w:t>
      </w:r>
      <w:r w:rsidRPr="00706111">
        <w:t>care</w:t>
      </w:r>
      <w:r w:rsidR="006629B9">
        <w:t xml:space="preserve"> workers s</w:t>
      </w:r>
      <w:r>
        <w:t xml:space="preserve">hould still implement standard precautions to minimise the risk of infection.  </w:t>
      </w:r>
    </w:p>
    <w:p w14:paraId="0FC1D54E" w14:textId="77777777" w:rsidR="008A63AC" w:rsidRDefault="008F3B7C">
      <w:pPr>
        <w:ind w:left="-5" w:right="44"/>
      </w:pPr>
      <w:r>
        <w:t>Care workers should strictly follow advice on hand hygiene at all times.</w:t>
      </w:r>
    </w:p>
    <w:p w14:paraId="1A20BEBF" w14:textId="77777777" w:rsidR="008A63AC" w:rsidRDefault="008F3B7C" w:rsidP="0063101C">
      <w:pPr>
        <w:pStyle w:val="Heading1"/>
      </w:pPr>
      <w:bookmarkStart w:id="26" w:name="_Toc40803892"/>
      <w:r>
        <w:t>DEFINITIONS</w:t>
      </w:r>
      <w:bookmarkEnd w:id="26"/>
    </w:p>
    <w:p w14:paraId="75425BB5" w14:textId="77777777" w:rsidR="008A63AC" w:rsidRDefault="008F3B7C">
      <w:pPr>
        <w:pStyle w:val="Heading3"/>
        <w:spacing w:after="72"/>
        <w:ind w:left="-5"/>
      </w:pPr>
      <w:bookmarkStart w:id="27" w:name="_Toc40803893"/>
      <w:r>
        <w:t>SYMPTOMS OF COVID-19</w:t>
      </w:r>
      <w:bookmarkEnd w:id="27"/>
    </w:p>
    <w:p w14:paraId="0DC5230C" w14:textId="77777777" w:rsidR="008A63AC" w:rsidRDefault="008F3B7C">
      <w:pPr>
        <w:numPr>
          <w:ilvl w:val="0"/>
          <w:numId w:val="8"/>
        </w:numPr>
        <w:ind w:right="270" w:hanging="420"/>
      </w:pPr>
      <w:r>
        <w:t>The most common symptoms of COVID-19 are: fever, cough, sore throat, and shortness of breath.</w:t>
      </w:r>
    </w:p>
    <w:p w14:paraId="5EDE333D" w14:textId="77777777" w:rsidR="008A63AC" w:rsidRDefault="008F3B7C" w:rsidP="00A76B03">
      <w:pPr>
        <w:numPr>
          <w:ilvl w:val="0"/>
          <w:numId w:val="8"/>
        </w:numPr>
        <w:ind w:right="270" w:hanging="420"/>
      </w:pPr>
      <w:r>
        <w:t xml:space="preserve">Other </w:t>
      </w:r>
      <w:r w:rsidR="00F8311F">
        <w:t xml:space="preserve">reported </w:t>
      </w:r>
      <w:r>
        <w:t xml:space="preserve">symptoms of COVID-19 include: headache, </w:t>
      </w:r>
      <w:r w:rsidR="00F8311F">
        <w:t xml:space="preserve">fatigue, </w:t>
      </w:r>
      <w:r w:rsidR="00F8311F" w:rsidRPr="00A76B03">
        <w:t>loss of smell, loss of taste, runny nose, muscle pain, joint pain, diarrhoea, nausea/vomiting and loss of appetite</w:t>
      </w:r>
      <w:r>
        <w:t>.</w:t>
      </w:r>
    </w:p>
    <w:p w14:paraId="0D6087A0" w14:textId="77777777" w:rsidR="008A63AC" w:rsidRDefault="008F3B7C">
      <w:pPr>
        <w:spacing w:after="112" w:line="258" w:lineRule="auto"/>
        <w:ind w:left="-5"/>
      </w:pPr>
      <w:r>
        <w:rPr>
          <w:b/>
          <w:color w:val="57585B"/>
          <w:sz w:val="23"/>
        </w:rPr>
        <w:t>WHAT IS CLOSE CONTACT?</w:t>
      </w:r>
    </w:p>
    <w:p w14:paraId="4B3FBE25" w14:textId="77777777" w:rsidR="008A63AC" w:rsidRDefault="008F3B7C">
      <w:pPr>
        <w:spacing w:after="179"/>
        <w:ind w:left="-5" w:right="44"/>
      </w:pPr>
      <w:r>
        <w:t>A ‘close contact’ is defined as requiring:</w:t>
      </w:r>
    </w:p>
    <w:p w14:paraId="676E740C" w14:textId="77777777" w:rsidR="00F8311F" w:rsidRPr="00A76B03" w:rsidRDefault="00F8311F" w:rsidP="00FB6967">
      <w:pPr>
        <w:pStyle w:val="ListParagraph"/>
        <w:numPr>
          <w:ilvl w:val="0"/>
          <w:numId w:val="45"/>
        </w:numPr>
        <w:autoSpaceDE w:val="0"/>
        <w:autoSpaceDN w:val="0"/>
        <w:adjustRightInd w:val="0"/>
        <w:spacing w:after="120" w:line="240" w:lineRule="auto"/>
        <w:ind w:left="1122" w:hanging="357"/>
      </w:pPr>
      <w:r w:rsidRPr="00A76B03">
        <w:t>face-to-face contact in any setting with a confirmed or probable case</w:t>
      </w:r>
      <w:r w:rsidR="0069755B">
        <w:t xml:space="preserve"> of COVID-19</w:t>
      </w:r>
      <w:r w:rsidRPr="00A76B03">
        <w:t xml:space="preserve">, for greater than 15 minutes cumulative over the course of a week, in the period extending from 48 hours before onset of symptoms in the confirmed or probable case, or </w:t>
      </w:r>
    </w:p>
    <w:p w14:paraId="1366CBB3" w14:textId="77777777" w:rsidR="00F8311F" w:rsidRPr="00A76B03" w:rsidRDefault="00F8311F" w:rsidP="00FB6967">
      <w:pPr>
        <w:pStyle w:val="ListParagraph"/>
        <w:numPr>
          <w:ilvl w:val="0"/>
          <w:numId w:val="45"/>
        </w:numPr>
        <w:autoSpaceDE w:val="0"/>
        <w:autoSpaceDN w:val="0"/>
        <w:adjustRightInd w:val="0"/>
        <w:spacing w:after="480" w:line="240" w:lineRule="auto"/>
        <w:ind w:left="1122" w:hanging="357"/>
      </w:pPr>
      <w:r w:rsidRPr="00A76B03">
        <w:t xml:space="preserve">sharing of a closed space with a confirmed or probable case </w:t>
      </w:r>
      <w:r w:rsidR="0069755B">
        <w:t xml:space="preserve">of COVID-19 </w:t>
      </w:r>
      <w:r w:rsidRPr="00A76B03">
        <w:t xml:space="preserve">for a prolonged period (e.g. more than 2 hours) in the period extending from 48 hours before onset of symptoms in the confirmed or probable case. </w:t>
      </w:r>
    </w:p>
    <w:p w14:paraId="69A1559C" w14:textId="77777777" w:rsidR="008A63AC" w:rsidRDefault="008F3B7C">
      <w:pPr>
        <w:pStyle w:val="Heading1"/>
        <w:ind w:left="-5"/>
      </w:pPr>
      <w:bookmarkStart w:id="28" w:name="_Toc40803894"/>
      <w:r>
        <w:t>Resources</w:t>
      </w:r>
      <w:bookmarkEnd w:id="28"/>
      <w:r>
        <w:t xml:space="preserve"> </w:t>
      </w:r>
    </w:p>
    <w:p w14:paraId="6D5E3BBA" w14:textId="77777777" w:rsidR="00FB6967" w:rsidRDefault="00FB6967" w:rsidP="00FB6967">
      <w:pPr>
        <w:pStyle w:val="Heading2"/>
        <w:spacing w:after="101"/>
        <w:ind w:left="-5" w:right="1115"/>
      </w:pPr>
      <w:bookmarkStart w:id="29" w:name="_Toc40803895"/>
      <w:r>
        <w:t>ONLINE TRAINING</w:t>
      </w:r>
      <w:bookmarkEnd w:id="29"/>
      <w:r>
        <w:t xml:space="preserve"> </w:t>
      </w:r>
    </w:p>
    <w:p w14:paraId="53264AA7" w14:textId="77777777" w:rsidR="004E3678" w:rsidRDefault="008F3B7C" w:rsidP="004E3678">
      <w:pPr>
        <w:spacing w:after="120" w:line="259" w:lineRule="auto"/>
        <w:ind w:left="-6" w:right="45" w:hanging="11"/>
      </w:pPr>
      <w:r>
        <w:t>The Australian Government has launched a new</w:t>
      </w:r>
      <w:r>
        <w:rPr>
          <w:b/>
        </w:rPr>
        <w:t xml:space="preserve"> COVID-19 training program</w:t>
      </w:r>
      <w:r w:rsidR="001C4759">
        <w:rPr>
          <w:b/>
        </w:rPr>
        <w:t xml:space="preserve"> </w:t>
      </w:r>
      <w:r w:rsidR="001C4759">
        <w:t>at</w:t>
      </w:r>
      <w:r>
        <w:t xml:space="preserve"> </w:t>
      </w:r>
      <w:hyperlink r:id="rId24" w:history="1">
        <w:r w:rsidR="0040093E">
          <w:rPr>
            <w:rStyle w:val="Hyperlink"/>
          </w:rPr>
          <w:t>https://covid-19training.gov.au/</w:t>
        </w:r>
      </w:hyperlink>
      <w:r w:rsidR="0040093E" w:rsidRPr="001C4759" w:rsidDel="0040093E">
        <w:t xml:space="preserve"> </w:t>
      </w:r>
      <w:r w:rsidR="008F6D63">
        <w:t>.</w:t>
      </w:r>
      <w:r w:rsidR="0063101C">
        <w:t xml:space="preserve"> </w:t>
      </w:r>
      <w:r w:rsidR="004E3678">
        <w:t>This training is for care workers across all settings, including:</w:t>
      </w:r>
    </w:p>
    <w:p w14:paraId="7F0ABAB6" w14:textId="77777777" w:rsidR="004E3678" w:rsidRDefault="004E3678" w:rsidP="00BE4286">
      <w:pPr>
        <w:numPr>
          <w:ilvl w:val="0"/>
          <w:numId w:val="11"/>
        </w:numPr>
        <w:spacing w:after="120" w:line="259" w:lineRule="auto"/>
        <w:ind w:right="45" w:hanging="420"/>
      </w:pPr>
      <w:r>
        <w:t>hospitals</w:t>
      </w:r>
    </w:p>
    <w:p w14:paraId="59A9D459" w14:textId="77777777" w:rsidR="004E3678" w:rsidRDefault="004E3678" w:rsidP="00BE4286">
      <w:pPr>
        <w:numPr>
          <w:ilvl w:val="0"/>
          <w:numId w:val="11"/>
        </w:numPr>
        <w:spacing w:after="120" w:line="259" w:lineRule="auto"/>
        <w:ind w:right="45" w:hanging="420"/>
      </w:pPr>
      <w:r>
        <w:t>primary care</w:t>
      </w:r>
    </w:p>
    <w:p w14:paraId="63443A77" w14:textId="77777777" w:rsidR="004E3678" w:rsidRDefault="004E3678" w:rsidP="00BE4286">
      <w:pPr>
        <w:numPr>
          <w:ilvl w:val="0"/>
          <w:numId w:val="11"/>
        </w:numPr>
        <w:spacing w:after="120" w:line="259" w:lineRule="auto"/>
        <w:ind w:right="45" w:hanging="420"/>
      </w:pPr>
      <w:r>
        <w:t>aged care (both in residential aged care facilities or with visiting carers at home, including cleaners and cooks)</w:t>
      </w:r>
    </w:p>
    <w:p w14:paraId="4B83C2CB" w14:textId="77777777" w:rsidR="004E3678" w:rsidRDefault="004E3678" w:rsidP="00BE4286">
      <w:pPr>
        <w:numPr>
          <w:ilvl w:val="0"/>
          <w:numId w:val="11"/>
        </w:numPr>
        <w:spacing w:after="120" w:line="259" w:lineRule="auto"/>
        <w:ind w:right="45" w:hanging="420"/>
      </w:pPr>
      <w:r>
        <w:t>disability (both in residential/shared care facilities or part-time carers in people’s homes, including cleaners and cooks)</w:t>
      </w:r>
    </w:p>
    <w:p w14:paraId="18D4BE3D" w14:textId="77777777" w:rsidR="004E3678" w:rsidRDefault="004E3678" w:rsidP="00BE4286">
      <w:pPr>
        <w:numPr>
          <w:ilvl w:val="0"/>
          <w:numId w:val="11"/>
        </w:numPr>
        <w:spacing w:after="120" w:line="259" w:lineRule="auto"/>
        <w:ind w:right="45" w:hanging="420"/>
      </w:pPr>
      <w:r>
        <w:t>allied health</w:t>
      </w:r>
    </w:p>
    <w:p w14:paraId="3492F17E" w14:textId="77777777" w:rsidR="004E3678" w:rsidRDefault="004E3678" w:rsidP="00BE4286">
      <w:pPr>
        <w:numPr>
          <w:ilvl w:val="0"/>
          <w:numId w:val="11"/>
        </w:numPr>
        <w:spacing w:after="120" w:line="259" w:lineRule="auto"/>
        <w:ind w:right="45" w:hanging="420"/>
      </w:pPr>
      <w:r>
        <w:t>Aboriginal Community Controlled Health Services</w:t>
      </w:r>
    </w:p>
    <w:p w14:paraId="0447459F" w14:textId="77777777" w:rsidR="004E3678" w:rsidRDefault="004E3678" w:rsidP="00BE4286">
      <w:pPr>
        <w:numPr>
          <w:ilvl w:val="0"/>
          <w:numId w:val="11"/>
        </w:numPr>
        <w:spacing w:after="120" w:line="259" w:lineRule="auto"/>
        <w:ind w:right="45" w:hanging="420"/>
      </w:pPr>
      <w:r>
        <w:t>pharmacies</w:t>
      </w:r>
    </w:p>
    <w:p w14:paraId="3D4685E1" w14:textId="77777777" w:rsidR="004E3678" w:rsidRDefault="004E3678" w:rsidP="00BE4286">
      <w:pPr>
        <w:numPr>
          <w:ilvl w:val="0"/>
          <w:numId w:val="11"/>
        </w:numPr>
        <w:spacing w:after="120" w:line="259" w:lineRule="auto"/>
        <w:ind w:right="45" w:hanging="420"/>
      </w:pPr>
      <w:r>
        <w:t xml:space="preserve">dental practices, including dentists, nurses, cleaners and receptionists </w:t>
      </w:r>
    </w:p>
    <w:p w14:paraId="558AED84" w14:textId="77777777" w:rsidR="008A63AC" w:rsidRDefault="00AF4018" w:rsidP="00BE4286">
      <w:pPr>
        <w:spacing w:after="120" w:line="259" w:lineRule="auto"/>
        <w:ind w:right="45"/>
      </w:pPr>
      <w:r>
        <w:t xml:space="preserve">To access these go to the </w:t>
      </w:r>
      <w:hyperlink r:id="rId25" w:history="1">
        <w:r w:rsidRPr="0040093E">
          <w:rPr>
            <w:rStyle w:val="Hyperlink"/>
          </w:rPr>
          <w:t>website and register</w:t>
        </w:r>
      </w:hyperlink>
      <w:r>
        <w:t xml:space="preserve"> as a care worker. </w:t>
      </w:r>
      <w:r w:rsidR="008F3B7C">
        <w:t xml:space="preserve">The program includes: </w:t>
      </w:r>
    </w:p>
    <w:p w14:paraId="4DC6C68E" w14:textId="77777777" w:rsidR="008A63AC" w:rsidRDefault="008F3B7C" w:rsidP="003A105A">
      <w:pPr>
        <w:numPr>
          <w:ilvl w:val="0"/>
          <w:numId w:val="11"/>
        </w:numPr>
        <w:spacing w:after="120" w:line="259" w:lineRule="auto"/>
        <w:ind w:right="45" w:hanging="420"/>
      </w:pPr>
      <w:r>
        <w:t>Module One: Personal Safety</w:t>
      </w:r>
    </w:p>
    <w:p w14:paraId="5DBC1B1D" w14:textId="77777777" w:rsidR="008A63AC" w:rsidRDefault="008F3B7C" w:rsidP="003A105A">
      <w:pPr>
        <w:numPr>
          <w:ilvl w:val="0"/>
          <w:numId w:val="11"/>
        </w:numPr>
        <w:spacing w:after="120" w:line="259" w:lineRule="auto"/>
        <w:ind w:right="45" w:hanging="420"/>
      </w:pPr>
      <w:r>
        <w:t>Module Two: Families and Visitors</w:t>
      </w:r>
    </w:p>
    <w:p w14:paraId="14690619" w14:textId="77777777" w:rsidR="008A63AC" w:rsidRDefault="008F3B7C" w:rsidP="003A105A">
      <w:pPr>
        <w:numPr>
          <w:ilvl w:val="0"/>
          <w:numId w:val="11"/>
        </w:numPr>
        <w:spacing w:after="120" w:line="259" w:lineRule="auto"/>
        <w:ind w:right="45" w:hanging="420"/>
      </w:pPr>
      <w:r>
        <w:t>Module Three: COVID-19 and aged care</w:t>
      </w:r>
    </w:p>
    <w:p w14:paraId="1C1BA967" w14:textId="77777777" w:rsidR="008A63AC" w:rsidRDefault="008F3B7C" w:rsidP="003A105A">
      <w:pPr>
        <w:numPr>
          <w:ilvl w:val="0"/>
          <w:numId w:val="11"/>
        </w:numPr>
        <w:spacing w:after="120" w:line="259" w:lineRule="auto"/>
        <w:ind w:right="45" w:hanging="420"/>
      </w:pPr>
      <w:r>
        <w:t xml:space="preserve">Module Four: Outbreak management procedures </w:t>
      </w:r>
    </w:p>
    <w:p w14:paraId="6C3E905C" w14:textId="77777777" w:rsidR="008A63AC" w:rsidRDefault="008F3B7C" w:rsidP="003A105A">
      <w:pPr>
        <w:numPr>
          <w:ilvl w:val="0"/>
          <w:numId w:val="11"/>
        </w:numPr>
        <w:spacing w:after="120" w:line="259" w:lineRule="auto"/>
        <w:ind w:right="45" w:hanging="420"/>
      </w:pPr>
      <w:r>
        <w:t>Module Five: Personal Protective Equipment</w:t>
      </w:r>
    </w:p>
    <w:p w14:paraId="3734FF40" w14:textId="77777777" w:rsidR="008A63AC" w:rsidRDefault="008F3B7C" w:rsidP="003A105A">
      <w:pPr>
        <w:numPr>
          <w:ilvl w:val="0"/>
          <w:numId w:val="11"/>
        </w:numPr>
        <w:spacing w:after="120" w:line="259" w:lineRule="auto"/>
        <w:ind w:right="45" w:hanging="420"/>
      </w:pPr>
      <w:r>
        <w:t>Module Six: Laundry</w:t>
      </w:r>
    </w:p>
    <w:p w14:paraId="07310E66" w14:textId="77777777" w:rsidR="008A63AC" w:rsidRDefault="008F3B7C" w:rsidP="003A105A">
      <w:pPr>
        <w:numPr>
          <w:ilvl w:val="0"/>
          <w:numId w:val="11"/>
        </w:numPr>
        <w:spacing w:after="120" w:line="259" w:lineRule="auto"/>
        <w:ind w:right="45" w:hanging="420"/>
      </w:pPr>
      <w:r>
        <w:t>Module Seven: Catering</w:t>
      </w:r>
    </w:p>
    <w:p w14:paraId="000211DC" w14:textId="77777777" w:rsidR="00606429" w:rsidRDefault="008F3B7C" w:rsidP="003A105A">
      <w:pPr>
        <w:numPr>
          <w:ilvl w:val="0"/>
          <w:numId w:val="11"/>
        </w:numPr>
        <w:spacing w:after="120" w:line="259" w:lineRule="auto"/>
        <w:ind w:right="45" w:hanging="420"/>
      </w:pPr>
      <w:r>
        <w:t>Module Eight: If you suspect a case</w:t>
      </w:r>
      <w:r w:rsidR="00A76B03">
        <w:t xml:space="preserve"> </w:t>
      </w:r>
    </w:p>
    <w:p w14:paraId="6A73DE3D" w14:textId="77777777" w:rsidR="00ED6ED2" w:rsidRDefault="00ED6ED2" w:rsidP="003A105A">
      <w:pPr>
        <w:numPr>
          <w:ilvl w:val="0"/>
          <w:numId w:val="11"/>
        </w:numPr>
        <w:spacing w:after="120" w:line="259" w:lineRule="auto"/>
        <w:ind w:right="45" w:hanging="420"/>
      </w:pPr>
      <w:r w:rsidRPr="00ED6ED2">
        <w:t>Module Nine: COVID-19 in-home care settings</w:t>
      </w:r>
    </w:p>
    <w:p w14:paraId="7A21C8A3" w14:textId="77777777" w:rsidR="00AF4018" w:rsidRDefault="00007EDA" w:rsidP="00AF4018">
      <w:pPr>
        <w:pStyle w:val="Heading2"/>
        <w:spacing w:after="101"/>
        <w:ind w:left="-5" w:right="1115"/>
      </w:pPr>
      <w:bookmarkStart w:id="30" w:name="_Toc40803896"/>
      <w:r>
        <w:t>USEFUL INFORMATION</w:t>
      </w:r>
      <w:bookmarkEnd w:id="30"/>
      <w:r>
        <w:t xml:space="preserve"> </w:t>
      </w:r>
    </w:p>
    <w:p w14:paraId="7D1B144A" w14:textId="77777777" w:rsidR="00007EDA" w:rsidRPr="00007EDA" w:rsidRDefault="001C4759" w:rsidP="008F6D63">
      <w:pPr>
        <w:spacing w:line="259" w:lineRule="auto"/>
        <w:ind w:left="11" w:hanging="11"/>
      </w:pPr>
      <w:r>
        <w:t>Update</w:t>
      </w:r>
      <w:r w:rsidR="00A25B89">
        <w:t>s</w:t>
      </w:r>
      <w:r>
        <w:t xml:space="preserve"> on the COVID-19 pandemic:</w:t>
      </w:r>
      <w:r w:rsidR="00604628">
        <w:t xml:space="preserve"> </w:t>
      </w:r>
      <w:hyperlink r:id="rId26" w:history="1">
        <w:r w:rsidRPr="00461EF0">
          <w:rPr>
            <w:rStyle w:val="Hyperlink"/>
          </w:rPr>
          <w:t>www.</w:t>
        </w:r>
        <w:r w:rsidR="005F5A6F">
          <w:rPr>
            <w:rStyle w:val="Hyperlink"/>
          </w:rPr>
          <w:t>health</w:t>
        </w:r>
        <w:r w:rsidRPr="00461EF0">
          <w:rPr>
            <w:rStyle w:val="Hyperlink"/>
          </w:rPr>
          <w:t>.</w:t>
        </w:r>
        <w:r w:rsidR="00B30C8D">
          <w:rPr>
            <w:rStyle w:val="Hyperlink"/>
          </w:rPr>
          <w:t>gov.</w:t>
        </w:r>
        <w:r w:rsidRPr="00461EF0">
          <w:rPr>
            <w:rStyle w:val="Hyperlink"/>
          </w:rPr>
          <w:t>au</w:t>
        </w:r>
      </w:hyperlink>
      <w:r>
        <w:t xml:space="preserve"> </w:t>
      </w:r>
    </w:p>
    <w:p w14:paraId="12E65D7C" w14:textId="77777777" w:rsidR="00AF4018" w:rsidRDefault="001C4759" w:rsidP="00604628">
      <w:pPr>
        <w:spacing w:after="120" w:line="259" w:lineRule="auto"/>
        <w:ind w:left="-6" w:right="510" w:hanging="11"/>
        <w:rPr>
          <w:lang w:val="en"/>
        </w:rPr>
      </w:pPr>
      <w:r w:rsidRPr="001C4759">
        <w:rPr>
          <w:lang w:val="en"/>
        </w:rPr>
        <w:t>Coronavirus (COVID-19) advice for the health a</w:t>
      </w:r>
      <w:r w:rsidR="00056023">
        <w:rPr>
          <w:lang w:val="en"/>
        </w:rPr>
        <w:t>nd aged care sector</w:t>
      </w:r>
      <w:r w:rsidR="00056023" w:rsidRPr="00056023">
        <w:t xml:space="preserve"> </w:t>
      </w:r>
      <w:hyperlink r:id="rId27" w:history="1">
        <w:r w:rsidR="00056023" w:rsidRPr="00461EF0">
          <w:rPr>
            <w:rStyle w:val="Hyperlink"/>
            <w:lang w:val="en"/>
          </w:rPr>
          <w:t>https://www.health.gov.au/news/health-alerts/novel-coronavirus-2019-ncov-health-alert/coronavirus-covid-19-advice-for-the-health-and-aged-care-sector</w:t>
        </w:r>
      </w:hyperlink>
      <w:r w:rsidR="00056023">
        <w:rPr>
          <w:lang w:val="en"/>
        </w:rPr>
        <w:t xml:space="preserve"> </w:t>
      </w:r>
      <w:r w:rsidRPr="001C4759">
        <w:rPr>
          <w:lang w:val="en"/>
        </w:rPr>
        <w:t xml:space="preserve"> </w:t>
      </w:r>
      <w:r>
        <w:rPr>
          <w:lang w:val="en"/>
        </w:rPr>
        <w:t xml:space="preserve">including : </w:t>
      </w:r>
    </w:p>
    <w:p w14:paraId="2A9D289A" w14:textId="77777777" w:rsidR="001C4759" w:rsidRPr="001C4759" w:rsidRDefault="00DB2E79" w:rsidP="00604628">
      <w:pPr>
        <w:numPr>
          <w:ilvl w:val="0"/>
          <w:numId w:val="33"/>
        </w:numPr>
        <w:spacing w:after="100" w:afterAutospacing="1" w:line="240" w:lineRule="auto"/>
        <w:ind w:left="714" w:hanging="357"/>
        <w:rPr>
          <w:rFonts w:asciiTheme="minorHAnsi" w:eastAsia="Times New Roman" w:hAnsiTheme="minorHAnsi" w:cstheme="minorHAnsi"/>
          <w:color w:val="auto"/>
          <w:szCs w:val="19"/>
          <w:lang w:val="en"/>
        </w:rPr>
      </w:pPr>
      <w:hyperlink r:id="rId28" w:anchor="attending-the-workplace" w:history="1">
        <w:r w:rsidR="001C4759" w:rsidRPr="001C4759">
          <w:rPr>
            <w:rFonts w:asciiTheme="minorHAnsi" w:eastAsia="Times New Roman" w:hAnsiTheme="minorHAnsi" w:cstheme="minorHAnsi"/>
            <w:color w:val="0000FF"/>
            <w:szCs w:val="19"/>
            <w:u w:val="single"/>
            <w:lang w:val="en"/>
          </w:rPr>
          <w:t>Attending the workplace</w:t>
        </w:r>
      </w:hyperlink>
    </w:p>
    <w:p w14:paraId="6A2B6B84" w14:textId="77777777" w:rsidR="001C4759" w:rsidRPr="001C4759" w:rsidRDefault="00DB2E79" w:rsidP="001C4759">
      <w:pPr>
        <w:numPr>
          <w:ilvl w:val="0"/>
          <w:numId w:val="33"/>
        </w:numPr>
        <w:spacing w:before="100" w:beforeAutospacing="1" w:after="100" w:afterAutospacing="1" w:line="240" w:lineRule="auto"/>
        <w:rPr>
          <w:rFonts w:asciiTheme="minorHAnsi" w:eastAsia="Times New Roman" w:hAnsiTheme="minorHAnsi" w:cstheme="minorHAnsi"/>
          <w:color w:val="auto"/>
          <w:szCs w:val="19"/>
          <w:lang w:val="en"/>
        </w:rPr>
      </w:pPr>
      <w:hyperlink r:id="rId29" w:anchor="protection-in-the-workplace" w:history="1">
        <w:r w:rsidR="001C4759" w:rsidRPr="001C4759">
          <w:rPr>
            <w:rFonts w:asciiTheme="minorHAnsi" w:eastAsia="Times New Roman" w:hAnsiTheme="minorHAnsi" w:cstheme="minorHAnsi"/>
            <w:color w:val="0000FF"/>
            <w:szCs w:val="19"/>
            <w:u w:val="single"/>
            <w:lang w:val="en"/>
          </w:rPr>
          <w:t>Protection in the workplace</w:t>
        </w:r>
      </w:hyperlink>
    </w:p>
    <w:p w14:paraId="1EC8A369" w14:textId="77777777" w:rsidR="001C4759" w:rsidRPr="001C4759" w:rsidRDefault="00DB2E79" w:rsidP="001C4759">
      <w:pPr>
        <w:numPr>
          <w:ilvl w:val="0"/>
          <w:numId w:val="33"/>
        </w:numPr>
        <w:spacing w:before="100" w:beforeAutospacing="1" w:after="100" w:afterAutospacing="1" w:line="240" w:lineRule="auto"/>
        <w:rPr>
          <w:rFonts w:asciiTheme="minorHAnsi" w:eastAsia="Times New Roman" w:hAnsiTheme="minorHAnsi" w:cstheme="minorHAnsi"/>
          <w:color w:val="auto"/>
          <w:szCs w:val="19"/>
          <w:lang w:val="en"/>
        </w:rPr>
      </w:pPr>
      <w:hyperlink r:id="rId30" w:anchor="providing-health-care-and-supporting-patients" w:history="1">
        <w:r w:rsidR="001C4759" w:rsidRPr="001C4759">
          <w:rPr>
            <w:rFonts w:asciiTheme="minorHAnsi" w:eastAsia="Times New Roman" w:hAnsiTheme="minorHAnsi" w:cstheme="minorHAnsi"/>
            <w:color w:val="0000FF"/>
            <w:szCs w:val="19"/>
            <w:u w:val="single"/>
            <w:lang w:val="en"/>
          </w:rPr>
          <w:t>Providing health care and supporting patients</w:t>
        </w:r>
      </w:hyperlink>
    </w:p>
    <w:p w14:paraId="1231C1AC" w14:textId="77777777" w:rsidR="001C4759" w:rsidRPr="001C4759" w:rsidRDefault="00DB2E79" w:rsidP="001C4759">
      <w:pPr>
        <w:numPr>
          <w:ilvl w:val="0"/>
          <w:numId w:val="33"/>
        </w:numPr>
        <w:spacing w:before="100" w:beforeAutospacing="1" w:after="100" w:afterAutospacing="1" w:line="240" w:lineRule="auto"/>
        <w:rPr>
          <w:rFonts w:asciiTheme="minorHAnsi" w:eastAsia="Times New Roman" w:hAnsiTheme="minorHAnsi" w:cstheme="minorHAnsi"/>
          <w:color w:val="auto"/>
          <w:szCs w:val="19"/>
          <w:lang w:val="en"/>
        </w:rPr>
      </w:pPr>
      <w:hyperlink r:id="rId31" w:anchor="managing-covid19-in-aged-care" w:history="1">
        <w:r w:rsidR="001C4759" w:rsidRPr="001C4759">
          <w:rPr>
            <w:rFonts w:asciiTheme="minorHAnsi" w:eastAsia="Times New Roman" w:hAnsiTheme="minorHAnsi" w:cstheme="minorHAnsi"/>
            <w:color w:val="0000FF"/>
            <w:szCs w:val="19"/>
            <w:u w:val="single"/>
            <w:lang w:val="en"/>
          </w:rPr>
          <w:t>Managing COVID-19 in aged care</w:t>
        </w:r>
      </w:hyperlink>
    </w:p>
    <w:p w14:paraId="19DFA4C0" w14:textId="77777777" w:rsidR="001C4759" w:rsidRPr="001C4759" w:rsidRDefault="00DB2E79" w:rsidP="001C4759">
      <w:pPr>
        <w:numPr>
          <w:ilvl w:val="0"/>
          <w:numId w:val="33"/>
        </w:numPr>
        <w:spacing w:before="100" w:beforeAutospacing="1" w:after="100" w:afterAutospacing="1" w:line="240" w:lineRule="auto"/>
        <w:rPr>
          <w:rFonts w:asciiTheme="minorHAnsi" w:eastAsia="Times New Roman" w:hAnsiTheme="minorHAnsi" w:cstheme="minorHAnsi"/>
          <w:color w:val="auto"/>
          <w:szCs w:val="19"/>
          <w:lang w:val="en"/>
        </w:rPr>
      </w:pPr>
      <w:hyperlink r:id="rId32" w:anchor="resources-and-training" w:history="1">
        <w:r w:rsidR="001C4759" w:rsidRPr="001C4759">
          <w:rPr>
            <w:rFonts w:asciiTheme="minorHAnsi" w:eastAsia="Times New Roman" w:hAnsiTheme="minorHAnsi" w:cstheme="minorHAnsi"/>
            <w:color w:val="0000FF"/>
            <w:szCs w:val="19"/>
            <w:u w:val="single"/>
            <w:lang w:val="en"/>
          </w:rPr>
          <w:t>Resources and training</w:t>
        </w:r>
      </w:hyperlink>
    </w:p>
    <w:p w14:paraId="33C0153E" w14:textId="77777777" w:rsidR="001C4759" w:rsidRPr="001C4759" w:rsidRDefault="00DB2E79" w:rsidP="001C4759">
      <w:pPr>
        <w:numPr>
          <w:ilvl w:val="0"/>
          <w:numId w:val="33"/>
        </w:numPr>
        <w:spacing w:before="100" w:beforeAutospacing="1" w:after="100" w:afterAutospacing="1" w:line="240" w:lineRule="auto"/>
        <w:rPr>
          <w:rFonts w:asciiTheme="minorHAnsi" w:eastAsia="Times New Roman" w:hAnsiTheme="minorHAnsi" w:cstheme="minorHAnsi"/>
          <w:color w:val="auto"/>
          <w:szCs w:val="19"/>
          <w:lang w:val="en"/>
        </w:rPr>
      </w:pPr>
      <w:hyperlink r:id="rId33" w:anchor="staying-informed" w:history="1">
        <w:r w:rsidR="001C4759" w:rsidRPr="001C4759">
          <w:rPr>
            <w:rFonts w:asciiTheme="minorHAnsi" w:eastAsia="Times New Roman" w:hAnsiTheme="minorHAnsi" w:cstheme="minorHAnsi"/>
            <w:color w:val="0000FF"/>
            <w:szCs w:val="19"/>
            <w:u w:val="single"/>
            <w:lang w:val="en"/>
          </w:rPr>
          <w:t>Staying informed</w:t>
        </w:r>
      </w:hyperlink>
    </w:p>
    <w:p w14:paraId="6AFBCDE7" w14:textId="77777777" w:rsidR="001C4759" w:rsidRDefault="005F5A6F" w:rsidP="00AF4018">
      <w:pPr>
        <w:spacing w:after="280"/>
        <w:ind w:left="-5" w:right="512"/>
        <w:rPr>
          <w:rStyle w:val="Hyperlink"/>
          <w:rFonts w:asciiTheme="minorHAnsi" w:hAnsiTheme="minorHAnsi" w:cstheme="minorHAnsi"/>
          <w:szCs w:val="19"/>
        </w:rPr>
      </w:pPr>
      <w:r>
        <w:rPr>
          <w:rFonts w:asciiTheme="minorHAnsi" w:hAnsiTheme="minorHAnsi" w:cstheme="minorHAnsi"/>
          <w:szCs w:val="19"/>
        </w:rPr>
        <w:t xml:space="preserve">‘It’s ok to have home care’ information flyer for in-home care recipients </w:t>
      </w:r>
      <w:hyperlink r:id="rId34" w:history="1">
        <w:r w:rsidRPr="00461EF0">
          <w:rPr>
            <w:rStyle w:val="Hyperlink"/>
            <w:rFonts w:asciiTheme="minorHAnsi" w:hAnsiTheme="minorHAnsi" w:cstheme="minorHAnsi"/>
            <w:szCs w:val="19"/>
          </w:rPr>
          <w:t>https://www.health.gov.au/news/health-alerts/novel-coronavirus-2019-ncov-health-alert/coronavirus-covid-19-advice-for-the-health-and-aged-care-sector</w:t>
        </w:r>
      </w:hyperlink>
    </w:p>
    <w:p w14:paraId="591703B6" w14:textId="77777777" w:rsidR="00653412" w:rsidRDefault="00653412" w:rsidP="00AF4018">
      <w:pPr>
        <w:spacing w:after="280"/>
        <w:ind w:left="-5" w:right="512"/>
        <w:rPr>
          <w:rFonts w:asciiTheme="minorHAnsi" w:hAnsiTheme="minorHAnsi" w:cstheme="minorHAnsi"/>
          <w:szCs w:val="19"/>
        </w:rPr>
      </w:pPr>
      <w:r>
        <w:rPr>
          <w:rStyle w:val="Hyperlink"/>
          <w:rFonts w:asciiTheme="minorHAnsi" w:hAnsiTheme="minorHAnsi" w:cstheme="minorHAnsi"/>
          <w:szCs w:val="19"/>
        </w:rPr>
        <w:t xml:space="preserve">Translated versions of </w:t>
      </w:r>
      <w:r>
        <w:rPr>
          <w:rFonts w:asciiTheme="minorHAnsi" w:hAnsiTheme="minorHAnsi" w:cstheme="minorHAnsi"/>
          <w:szCs w:val="19"/>
        </w:rPr>
        <w:t xml:space="preserve">‘It’s ok to have home care’ </w:t>
      </w:r>
      <w:r>
        <w:rPr>
          <w:rStyle w:val="Hyperlink"/>
          <w:rFonts w:asciiTheme="minorHAnsi" w:hAnsiTheme="minorHAnsi" w:cstheme="minorHAnsi"/>
          <w:szCs w:val="19"/>
        </w:rPr>
        <w:t xml:space="preserve">are available at: </w:t>
      </w:r>
      <w:r w:rsidRPr="00653412">
        <w:rPr>
          <w:rStyle w:val="Hyperlink"/>
          <w:rFonts w:asciiTheme="minorHAnsi" w:hAnsiTheme="minorHAnsi" w:cstheme="minorHAnsi"/>
          <w:szCs w:val="19"/>
        </w:rPr>
        <w:t>https://www.health.gov.au/resources/translated/its-ok-to-have-home-care-other-languages</w:t>
      </w:r>
    </w:p>
    <w:p w14:paraId="62F6536D" w14:textId="77777777" w:rsidR="00A25B89" w:rsidRDefault="005F5A6F" w:rsidP="003A105A">
      <w:pPr>
        <w:spacing w:after="120" w:line="259" w:lineRule="auto"/>
        <w:ind w:left="-6" w:right="510" w:hanging="11"/>
        <w:rPr>
          <w:rFonts w:asciiTheme="minorHAnsi" w:hAnsiTheme="minorHAnsi" w:cstheme="minorHAnsi"/>
          <w:szCs w:val="19"/>
        </w:rPr>
      </w:pPr>
      <w:r>
        <w:rPr>
          <w:rFonts w:asciiTheme="minorHAnsi" w:hAnsiTheme="minorHAnsi" w:cstheme="minorHAnsi"/>
          <w:szCs w:val="19"/>
        </w:rPr>
        <w:t>Me</w:t>
      </w:r>
      <w:r w:rsidR="00A25B89">
        <w:rPr>
          <w:rFonts w:asciiTheme="minorHAnsi" w:hAnsiTheme="minorHAnsi" w:cstheme="minorHAnsi"/>
          <w:szCs w:val="19"/>
        </w:rPr>
        <w:t xml:space="preserve">ntal health </w:t>
      </w:r>
      <w:r w:rsidR="003A105A">
        <w:rPr>
          <w:rFonts w:asciiTheme="minorHAnsi" w:hAnsiTheme="minorHAnsi" w:cstheme="minorHAnsi"/>
          <w:szCs w:val="19"/>
        </w:rPr>
        <w:t xml:space="preserve">and social </w:t>
      </w:r>
      <w:r w:rsidR="0063101C">
        <w:rPr>
          <w:rFonts w:asciiTheme="minorHAnsi" w:hAnsiTheme="minorHAnsi" w:cstheme="minorHAnsi"/>
          <w:szCs w:val="19"/>
        </w:rPr>
        <w:t>s</w:t>
      </w:r>
      <w:r w:rsidR="00A25B89">
        <w:rPr>
          <w:rFonts w:asciiTheme="minorHAnsi" w:hAnsiTheme="minorHAnsi" w:cstheme="minorHAnsi"/>
          <w:szCs w:val="19"/>
        </w:rPr>
        <w:t>upport for consumers</w:t>
      </w:r>
    </w:p>
    <w:p w14:paraId="1EEB7589" w14:textId="77777777" w:rsidR="003A105A" w:rsidRPr="003A105A" w:rsidRDefault="003A105A" w:rsidP="00FB6967">
      <w:pPr>
        <w:pStyle w:val="ListParagraph"/>
        <w:numPr>
          <w:ilvl w:val="0"/>
          <w:numId w:val="34"/>
        </w:numPr>
        <w:spacing w:after="120" w:line="259" w:lineRule="auto"/>
        <w:ind w:left="697" w:right="510" w:hanging="357"/>
        <w:rPr>
          <w:rFonts w:asciiTheme="minorHAnsi" w:hAnsiTheme="minorHAnsi" w:cstheme="minorHAnsi"/>
          <w:szCs w:val="19"/>
        </w:rPr>
      </w:pPr>
      <w:r w:rsidRPr="003A105A">
        <w:rPr>
          <w:rFonts w:asciiTheme="minorHAnsi" w:hAnsiTheme="minorHAnsi" w:cstheme="minorHAnsi"/>
          <w:szCs w:val="19"/>
        </w:rPr>
        <w:t>Community Visitors Scheme (CVS) The CVS arranges volunteer visits to older people to provide friendship and companionship. Visits are available to anyone receiving government-subsidised residential aged care or Home Care Packages.</w:t>
      </w:r>
      <w:r>
        <w:rPr>
          <w:rFonts w:asciiTheme="minorHAnsi" w:hAnsiTheme="minorHAnsi" w:cstheme="minorHAnsi"/>
          <w:szCs w:val="19"/>
        </w:rPr>
        <w:t xml:space="preserve"> </w:t>
      </w:r>
      <w:hyperlink r:id="rId35" w:history="1">
        <w:r w:rsidR="0063101C" w:rsidRPr="00461EF0">
          <w:rPr>
            <w:rStyle w:val="Hyperlink"/>
            <w:rFonts w:asciiTheme="minorHAnsi" w:hAnsiTheme="minorHAnsi" w:cstheme="minorHAnsi"/>
            <w:szCs w:val="19"/>
          </w:rPr>
          <w:t>www.health.gov.au/initiatives-and-programs/community-visitors-scheme-cvs</w:t>
        </w:r>
      </w:hyperlink>
    </w:p>
    <w:p w14:paraId="4A08C2B0" w14:textId="77777777" w:rsidR="003A105A" w:rsidRPr="003A105A" w:rsidRDefault="00A25B89" w:rsidP="00FB6967">
      <w:pPr>
        <w:pStyle w:val="ListParagraph"/>
        <w:numPr>
          <w:ilvl w:val="0"/>
          <w:numId w:val="34"/>
        </w:numPr>
        <w:spacing w:after="120" w:line="259" w:lineRule="auto"/>
        <w:ind w:left="697" w:right="510" w:hanging="357"/>
        <w:rPr>
          <w:rFonts w:asciiTheme="minorHAnsi" w:hAnsiTheme="minorHAnsi" w:cstheme="minorHAnsi"/>
          <w:szCs w:val="19"/>
        </w:rPr>
      </w:pPr>
      <w:r w:rsidRPr="003A105A">
        <w:rPr>
          <w:rFonts w:asciiTheme="minorHAnsi" w:hAnsiTheme="minorHAnsi" w:cstheme="minorHAnsi"/>
          <w:szCs w:val="19"/>
        </w:rPr>
        <w:t>COVID-19 suppor</w:t>
      </w:r>
      <w:r w:rsidR="003A105A">
        <w:rPr>
          <w:rFonts w:asciiTheme="minorHAnsi" w:hAnsiTheme="minorHAnsi" w:cstheme="minorHAnsi"/>
          <w:szCs w:val="19"/>
        </w:rPr>
        <w:t xml:space="preserve">t line for Senior Australians </w:t>
      </w:r>
      <w:r w:rsidRPr="003A105A">
        <w:rPr>
          <w:rFonts w:asciiTheme="minorHAnsi" w:hAnsiTheme="minorHAnsi" w:cstheme="minorHAnsi"/>
          <w:szCs w:val="19"/>
        </w:rPr>
        <w:t xml:space="preserve"> 1800 171 866</w:t>
      </w:r>
      <w:r w:rsidR="003A105A" w:rsidRPr="003A105A">
        <w:rPr>
          <w:rFonts w:asciiTheme="minorHAnsi" w:hAnsiTheme="minorHAnsi" w:cstheme="minorHAnsi"/>
          <w:szCs w:val="19"/>
        </w:rPr>
        <w:t xml:space="preserve"> </w:t>
      </w:r>
    </w:p>
    <w:p w14:paraId="4D21C370" w14:textId="77777777" w:rsidR="00A25B89" w:rsidRDefault="003A105A" w:rsidP="00FB6967">
      <w:pPr>
        <w:pStyle w:val="ListParagraph"/>
        <w:numPr>
          <w:ilvl w:val="0"/>
          <w:numId w:val="34"/>
        </w:numPr>
        <w:spacing w:after="240" w:line="259" w:lineRule="auto"/>
        <w:ind w:left="697" w:right="510" w:hanging="357"/>
        <w:rPr>
          <w:rFonts w:asciiTheme="minorHAnsi" w:hAnsiTheme="minorHAnsi" w:cstheme="minorHAnsi"/>
          <w:szCs w:val="19"/>
        </w:rPr>
      </w:pPr>
      <w:r w:rsidRPr="003A105A">
        <w:rPr>
          <w:rFonts w:asciiTheme="minorHAnsi" w:hAnsiTheme="minorHAnsi" w:cstheme="minorHAnsi"/>
          <w:szCs w:val="19"/>
        </w:rPr>
        <w:t>Be</w:t>
      </w:r>
      <w:r w:rsidR="00A25B89" w:rsidRPr="003A105A">
        <w:rPr>
          <w:rFonts w:asciiTheme="minorHAnsi" w:hAnsiTheme="minorHAnsi" w:cstheme="minorHAnsi"/>
          <w:szCs w:val="19"/>
        </w:rPr>
        <w:t xml:space="preserve">yond Blue </w:t>
      </w:r>
      <w:hyperlink r:id="rId36" w:history="1">
        <w:r w:rsidR="00F66CD2" w:rsidRPr="00F66CD2">
          <w:rPr>
            <w:rStyle w:val="Hyperlink"/>
            <w:rFonts w:asciiTheme="minorHAnsi" w:hAnsiTheme="minorHAnsi" w:cstheme="minorHAnsi"/>
            <w:szCs w:val="19"/>
          </w:rPr>
          <w:t>www.beyondblue.org.au</w:t>
        </w:r>
      </w:hyperlink>
    </w:p>
    <w:p w14:paraId="23536FF0" w14:textId="77777777" w:rsidR="008F6D63" w:rsidRDefault="00A77516" w:rsidP="008F6D63">
      <w:pPr>
        <w:rPr>
          <w:rStyle w:val="Hyperlink"/>
        </w:rPr>
      </w:pPr>
      <w:r>
        <w:rPr>
          <w:color w:val="auto"/>
        </w:rPr>
        <w:t xml:space="preserve">The National Disability Insurance Agency (NDIA) has also published information and supports for National Disability Insurance Scheme (NDIS) participants and providers. Go to </w:t>
      </w:r>
      <w:r w:rsidR="00F66CD2">
        <w:rPr>
          <w:color w:val="auto"/>
        </w:rPr>
        <w:t>www.ndis.gov.au/coronavirus.</w:t>
      </w:r>
      <w:r w:rsidR="00F66CD2" w:rsidDel="00F66CD2">
        <w:rPr>
          <w:color w:val="auto"/>
        </w:rPr>
        <w:t xml:space="preserve"> </w:t>
      </w:r>
      <w:r w:rsidR="008F6D63" w:rsidRPr="008F6D63">
        <w:rPr>
          <w:color w:val="auto"/>
        </w:rPr>
        <w:t xml:space="preserve">Dementia Australia – Coronavirus COVID19 information for Home Care Providers </w:t>
      </w:r>
      <w:hyperlink r:id="rId37" w:history="1">
        <w:r w:rsidR="008F6D63">
          <w:rPr>
            <w:rStyle w:val="Hyperlink"/>
          </w:rPr>
          <w:t>www.dementia.org.au/resources/coronavirus-covid-19-helpsheets/tips-for-home-care-providers</w:t>
        </w:r>
      </w:hyperlink>
    </w:p>
    <w:p w14:paraId="52FA1245" w14:textId="77777777" w:rsidR="004C433D" w:rsidRDefault="004C433D" w:rsidP="008F6D63">
      <w:pPr>
        <w:rPr>
          <w:rFonts w:eastAsiaTheme="minorHAnsi" w:cs="Times New Roman"/>
          <w:color w:val="auto"/>
          <w:sz w:val="22"/>
        </w:rPr>
      </w:pPr>
    </w:p>
    <w:p w14:paraId="5E9BB0DD" w14:textId="77777777" w:rsidR="004C433D" w:rsidRDefault="004C433D" w:rsidP="008F6D63">
      <w:pPr>
        <w:rPr>
          <w:rFonts w:eastAsiaTheme="minorHAnsi" w:cs="Times New Roman"/>
          <w:color w:val="auto"/>
          <w:sz w:val="22"/>
        </w:rPr>
      </w:pPr>
      <w:r w:rsidRPr="00AF4018">
        <w:rPr>
          <w:noProof/>
        </w:rPr>
        <mc:AlternateContent>
          <mc:Choice Requires="wpg">
            <w:drawing>
              <wp:anchor distT="0" distB="0" distL="114300" distR="114300" simplePos="0" relativeHeight="251667456" behindDoc="0" locked="0" layoutInCell="1" allowOverlap="1" wp14:anchorId="25B6C793" wp14:editId="70131011">
                <wp:simplePos x="0" y="0"/>
                <wp:positionH relativeFrom="page">
                  <wp:posOffset>798195</wp:posOffset>
                </wp:positionH>
                <wp:positionV relativeFrom="page">
                  <wp:posOffset>6080125</wp:posOffset>
                </wp:positionV>
                <wp:extent cx="3462259" cy="3966845"/>
                <wp:effectExtent l="0" t="0" r="43180" b="20955"/>
                <wp:wrapNone/>
                <wp:docPr id="5" name="Group 5"/>
                <wp:cNvGraphicFramePr/>
                <a:graphic xmlns:a="http://schemas.openxmlformats.org/drawingml/2006/main">
                  <a:graphicData uri="http://schemas.microsoft.com/office/word/2010/wordprocessingGroup">
                    <wpg:wgp>
                      <wpg:cNvGrpSpPr/>
                      <wpg:grpSpPr>
                        <a:xfrm>
                          <a:off x="0" y="0"/>
                          <a:ext cx="3462259" cy="3966845"/>
                          <a:chOff x="0" y="0"/>
                          <a:chExt cx="5368870" cy="6151099"/>
                        </a:xfrm>
                      </wpg:grpSpPr>
                      <wps:wsp>
                        <wps:cNvPr id="6" name="Rectangle 6"/>
                        <wps:cNvSpPr/>
                        <wps:spPr>
                          <a:xfrm>
                            <a:off x="950758" y="0"/>
                            <a:ext cx="3646556" cy="262680"/>
                          </a:xfrm>
                          <a:prstGeom prst="rect">
                            <a:avLst/>
                          </a:prstGeom>
                          <a:ln>
                            <a:noFill/>
                          </a:ln>
                        </wps:spPr>
                        <wps:txbx>
                          <w:txbxContent>
                            <w:p w14:paraId="7FF07C9A" w14:textId="77777777" w:rsidR="004C433D" w:rsidRDefault="004C433D" w:rsidP="004C433D">
                              <w:pPr>
                                <w:spacing w:after="160" w:line="259" w:lineRule="auto"/>
                                <w:ind w:left="0" w:firstLine="0"/>
                              </w:pPr>
                            </w:p>
                          </w:txbxContent>
                        </wps:txbx>
                        <wps:bodyPr horzOverflow="overflow" vert="horz" lIns="0" tIns="0" rIns="0" bIns="0" rtlCol="0">
                          <a:noAutofit/>
                        </wps:bodyPr>
                      </wps:wsp>
                      <wps:wsp>
                        <wps:cNvPr id="7" name="Shape 986"/>
                        <wps:cNvSpPr/>
                        <wps:spPr>
                          <a:xfrm>
                            <a:off x="0" y="4915846"/>
                            <a:ext cx="950232" cy="1235253"/>
                          </a:xfrm>
                          <a:custGeom>
                            <a:avLst/>
                            <a:gdLst/>
                            <a:ahLst/>
                            <a:cxnLst/>
                            <a:rect l="0" t="0" r="0" b="0"/>
                            <a:pathLst>
                              <a:path w="950232" h="1235253">
                                <a:moveTo>
                                  <a:pt x="693781" y="43028"/>
                                </a:moveTo>
                                <a:cubicBezTo>
                                  <a:pt x="705281" y="30366"/>
                                  <a:pt x="718466" y="19248"/>
                                  <a:pt x="732851" y="9991"/>
                                </a:cubicBezTo>
                                <a:lnTo>
                                  <a:pt x="753989" y="0"/>
                                </a:lnTo>
                                <a:lnTo>
                                  <a:pt x="744152" y="23015"/>
                                </a:lnTo>
                                <a:cubicBezTo>
                                  <a:pt x="720359" y="78728"/>
                                  <a:pt x="696899" y="134569"/>
                                  <a:pt x="677258" y="187275"/>
                                </a:cubicBezTo>
                                <a:cubicBezTo>
                                  <a:pt x="667543" y="213348"/>
                                  <a:pt x="657840" y="239675"/>
                                  <a:pt x="653484" y="267171"/>
                                </a:cubicBezTo>
                                <a:cubicBezTo>
                                  <a:pt x="636732" y="372619"/>
                                  <a:pt x="699089" y="472022"/>
                                  <a:pt x="735551" y="572377"/>
                                </a:cubicBezTo>
                                <a:cubicBezTo>
                                  <a:pt x="756074" y="628867"/>
                                  <a:pt x="768673" y="687858"/>
                                  <a:pt x="781360" y="746583"/>
                                </a:cubicBezTo>
                                <a:cubicBezTo>
                                  <a:pt x="792561" y="798437"/>
                                  <a:pt x="804055" y="850761"/>
                                  <a:pt x="826521" y="898818"/>
                                </a:cubicBezTo>
                                <a:cubicBezTo>
                                  <a:pt x="859884" y="970192"/>
                                  <a:pt x="917631" y="1033412"/>
                                  <a:pt x="924400" y="1111924"/>
                                </a:cubicBezTo>
                                <a:cubicBezTo>
                                  <a:pt x="927016" y="1142366"/>
                                  <a:pt x="924578" y="1179475"/>
                                  <a:pt x="950232" y="1196074"/>
                                </a:cubicBezTo>
                                <a:cubicBezTo>
                                  <a:pt x="904271" y="1215480"/>
                                  <a:pt x="856176" y="1235253"/>
                                  <a:pt x="806404" y="1231799"/>
                                </a:cubicBezTo>
                                <a:cubicBezTo>
                                  <a:pt x="776229" y="1229704"/>
                                  <a:pt x="747362" y="1219125"/>
                                  <a:pt x="719054" y="1208457"/>
                                </a:cubicBezTo>
                                <a:cubicBezTo>
                                  <a:pt x="655617" y="1184568"/>
                                  <a:pt x="591000" y="1158812"/>
                                  <a:pt x="540695" y="1113359"/>
                                </a:cubicBezTo>
                                <a:cubicBezTo>
                                  <a:pt x="531475" y="1105028"/>
                                  <a:pt x="522775" y="1096062"/>
                                  <a:pt x="512806" y="1088658"/>
                                </a:cubicBezTo>
                                <a:cubicBezTo>
                                  <a:pt x="500474" y="1079488"/>
                                  <a:pt x="486453" y="1072897"/>
                                  <a:pt x="472521" y="1066407"/>
                                </a:cubicBezTo>
                                <a:cubicBezTo>
                                  <a:pt x="397934" y="1031609"/>
                                  <a:pt x="321163" y="996531"/>
                                  <a:pt x="263073" y="938226"/>
                                </a:cubicBezTo>
                                <a:cubicBezTo>
                                  <a:pt x="231361" y="906412"/>
                                  <a:pt x="206304" y="868694"/>
                                  <a:pt x="182009" y="830911"/>
                                </a:cubicBezTo>
                                <a:cubicBezTo>
                                  <a:pt x="117569" y="730683"/>
                                  <a:pt x="56914" y="628028"/>
                                  <a:pt x="221" y="523228"/>
                                </a:cubicBezTo>
                                <a:lnTo>
                                  <a:pt x="0" y="522788"/>
                                </a:lnTo>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8" name="Shape 987"/>
                        <wps:cNvSpPr/>
                        <wps:spPr>
                          <a:xfrm>
                            <a:off x="715688" y="4696676"/>
                            <a:ext cx="6426" cy="3139"/>
                          </a:xfrm>
                          <a:custGeom>
                            <a:avLst/>
                            <a:gdLst/>
                            <a:ahLst/>
                            <a:cxnLst/>
                            <a:rect l="0" t="0" r="0" b="0"/>
                            <a:pathLst>
                              <a:path w="6426" h="3139">
                                <a:moveTo>
                                  <a:pt x="3751" y="338"/>
                                </a:moveTo>
                                <a:cubicBezTo>
                                  <a:pt x="5267" y="677"/>
                                  <a:pt x="6426" y="1753"/>
                                  <a:pt x="5359" y="3055"/>
                                </a:cubicBezTo>
                                <a:lnTo>
                                  <a:pt x="318" y="3139"/>
                                </a:lnTo>
                                <a:lnTo>
                                  <a:pt x="0" y="2051"/>
                                </a:lnTo>
                                <a:cubicBezTo>
                                  <a:pt x="362" y="400"/>
                                  <a:pt x="2235" y="0"/>
                                  <a:pt x="3751" y="338"/>
                                </a:cubicBezTo>
                                <a:close/>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9" name="Shape 988"/>
                        <wps:cNvSpPr/>
                        <wps:spPr>
                          <a:xfrm>
                            <a:off x="0" y="4629386"/>
                            <a:ext cx="813046" cy="446375"/>
                          </a:xfrm>
                          <a:custGeom>
                            <a:avLst/>
                            <a:gdLst/>
                            <a:ahLst/>
                            <a:cxnLst/>
                            <a:rect l="0" t="0" r="0" b="0"/>
                            <a:pathLst>
                              <a:path w="813046" h="446375">
                                <a:moveTo>
                                  <a:pt x="0" y="446375"/>
                                </a:moveTo>
                                <a:lnTo>
                                  <a:pt x="13334" y="435062"/>
                                </a:lnTo>
                                <a:cubicBezTo>
                                  <a:pt x="34784" y="419309"/>
                                  <a:pt x="58431" y="405892"/>
                                  <a:pt x="81615" y="392899"/>
                                </a:cubicBezTo>
                                <a:cubicBezTo>
                                  <a:pt x="97020" y="384263"/>
                                  <a:pt x="115956" y="368211"/>
                                  <a:pt x="132085" y="361010"/>
                                </a:cubicBezTo>
                                <a:cubicBezTo>
                                  <a:pt x="183215" y="338200"/>
                                  <a:pt x="225989" y="297167"/>
                                  <a:pt x="250894" y="247028"/>
                                </a:cubicBezTo>
                                <a:cubicBezTo>
                                  <a:pt x="255745" y="237274"/>
                                  <a:pt x="259949" y="227164"/>
                                  <a:pt x="265918" y="218059"/>
                                </a:cubicBezTo>
                                <a:cubicBezTo>
                                  <a:pt x="275798" y="202996"/>
                                  <a:pt x="289997" y="191402"/>
                                  <a:pt x="303319" y="179273"/>
                                </a:cubicBezTo>
                                <a:cubicBezTo>
                                  <a:pt x="353357" y="133718"/>
                                  <a:pt x="388028" y="62128"/>
                                  <a:pt x="414838" y="0"/>
                                </a:cubicBezTo>
                                <a:cubicBezTo>
                                  <a:pt x="482008" y="9995"/>
                                  <a:pt x="548251" y="26327"/>
                                  <a:pt x="612374" y="48704"/>
                                </a:cubicBezTo>
                                <a:cubicBezTo>
                                  <a:pt x="638796" y="57924"/>
                                  <a:pt x="665911" y="68302"/>
                                  <a:pt x="693420" y="70803"/>
                                </a:cubicBezTo>
                                <a:lnTo>
                                  <a:pt x="716007" y="70429"/>
                                </a:lnTo>
                                <a:lnTo>
                                  <a:pt x="716999" y="73819"/>
                                </a:lnTo>
                                <a:cubicBezTo>
                                  <a:pt x="718057" y="75146"/>
                                  <a:pt x="719555" y="76295"/>
                                  <a:pt x="720959" y="77229"/>
                                </a:cubicBezTo>
                                <a:cubicBezTo>
                                  <a:pt x="752798" y="98551"/>
                                  <a:pt x="783557" y="121514"/>
                                  <a:pt x="813046" y="145986"/>
                                </a:cubicBezTo>
                                <a:cubicBezTo>
                                  <a:pt x="802559" y="172082"/>
                                  <a:pt x="791284" y="199026"/>
                                  <a:pt x="779657" y="226409"/>
                                </a:cubicBezTo>
                                <a:lnTo>
                                  <a:pt x="753989" y="286460"/>
                                </a:lnTo>
                                <a:lnTo>
                                  <a:pt x="779112" y="274586"/>
                                </a:lnTo>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10" name="Shape 989"/>
                        <wps:cNvSpPr/>
                        <wps:spPr>
                          <a:xfrm>
                            <a:off x="794009" y="2841137"/>
                            <a:ext cx="1429309" cy="2264677"/>
                          </a:xfrm>
                          <a:custGeom>
                            <a:avLst/>
                            <a:gdLst/>
                            <a:ahLst/>
                            <a:cxnLst/>
                            <a:rect l="0" t="0" r="0" b="0"/>
                            <a:pathLst>
                              <a:path w="1429309" h="2264677">
                                <a:moveTo>
                                  <a:pt x="305118" y="2264677"/>
                                </a:moveTo>
                                <a:cubicBezTo>
                                  <a:pt x="380975" y="2168334"/>
                                  <a:pt x="462585" y="2076526"/>
                                  <a:pt x="549351" y="1989886"/>
                                </a:cubicBezTo>
                                <a:cubicBezTo>
                                  <a:pt x="569455" y="1969821"/>
                                  <a:pt x="589826" y="1950034"/>
                                  <a:pt x="610870" y="1930971"/>
                                </a:cubicBezTo>
                                <a:cubicBezTo>
                                  <a:pt x="652348" y="1893392"/>
                                  <a:pt x="696354" y="1858696"/>
                                  <a:pt x="740308" y="1824050"/>
                                </a:cubicBezTo>
                                <a:cubicBezTo>
                                  <a:pt x="778535" y="1793913"/>
                                  <a:pt x="829640" y="1778736"/>
                                  <a:pt x="859752" y="1740497"/>
                                </a:cubicBezTo>
                                <a:cubicBezTo>
                                  <a:pt x="943724" y="1633906"/>
                                  <a:pt x="1028649" y="1526336"/>
                                  <a:pt x="1134186" y="1441043"/>
                                </a:cubicBezTo>
                                <a:cubicBezTo>
                                  <a:pt x="1150950" y="1427505"/>
                                  <a:pt x="1168273" y="1414475"/>
                                  <a:pt x="1182980" y="1398727"/>
                                </a:cubicBezTo>
                                <a:cubicBezTo>
                                  <a:pt x="1194613" y="1386268"/>
                                  <a:pt x="1204455" y="1372260"/>
                                  <a:pt x="1214260" y="1358303"/>
                                </a:cubicBezTo>
                                <a:cubicBezTo>
                                  <a:pt x="1260488" y="1292466"/>
                                  <a:pt x="1306716" y="1226629"/>
                                  <a:pt x="1352956" y="1160793"/>
                                </a:cubicBezTo>
                                <a:cubicBezTo>
                                  <a:pt x="1368400" y="1138796"/>
                                  <a:pt x="1383944" y="1116622"/>
                                  <a:pt x="1394676" y="1091984"/>
                                </a:cubicBezTo>
                                <a:cubicBezTo>
                                  <a:pt x="1405662" y="1066774"/>
                                  <a:pt x="1411338" y="1039596"/>
                                  <a:pt x="1415631" y="1012431"/>
                                </a:cubicBezTo>
                                <a:cubicBezTo>
                                  <a:pt x="1429309" y="926008"/>
                                  <a:pt x="1427709" y="830834"/>
                                  <a:pt x="1376998" y="759523"/>
                                </a:cubicBezTo>
                                <a:cubicBezTo>
                                  <a:pt x="1340942" y="708799"/>
                                  <a:pt x="1284580" y="676668"/>
                                  <a:pt x="1228128" y="650468"/>
                                </a:cubicBezTo>
                                <a:cubicBezTo>
                                  <a:pt x="1116825" y="598843"/>
                                  <a:pt x="998271" y="564108"/>
                                  <a:pt x="878180" y="538975"/>
                                </a:cubicBezTo>
                                <a:cubicBezTo>
                                  <a:pt x="841159" y="531228"/>
                                  <a:pt x="803948" y="524370"/>
                                  <a:pt x="766737" y="517512"/>
                                </a:cubicBezTo>
                                <a:cubicBezTo>
                                  <a:pt x="671513" y="499973"/>
                                  <a:pt x="576275" y="482422"/>
                                  <a:pt x="481051" y="464883"/>
                                </a:cubicBezTo>
                                <a:cubicBezTo>
                                  <a:pt x="439572" y="457238"/>
                                  <a:pt x="398107" y="449593"/>
                                  <a:pt x="356502" y="442709"/>
                                </a:cubicBezTo>
                                <a:cubicBezTo>
                                  <a:pt x="249949" y="425056"/>
                                  <a:pt x="121361" y="417017"/>
                                  <a:pt x="13640" y="409295"/>
                                </a:cubicBezTo>
                                <a:cubicBezTo>
                                  <a:pt x="16307" y="335521"/>
                                  <a:pt x="18961" y="261759"/>
                                  <a:pt x="21628" y="187985"/>
                                </a:cubicBezTo>
                                <a:cubicBezTo>
                                  <a:pt x="23279" y="142380"/>
                                  <a:pt x="24892" y="96317"/>
                                  <a:pt x="16396" y="51486"/>
                                </a:cubicBezTo>
                                <a:cubicBezTo>
                                  <a:pt x="13030" y="33731"/>
                                  <a:pt x="8052" y="16167"/>
                                  <a:pt x="0" y="0"/>
                                </a:cubicBezTo>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11" name="Shape 12631"/>
                        <wps:cNvSpPr/>
                        <wps:spPr>
                          <a:xfrm>
                            <a:off x="2076094" y="3501489"/>
                            <a:ext cx="198488" cy="688391"/>
                          </a:xfrm>
                          <a:custGeom>
                            <a:avLst/>
                            <a:gdLst/>
                            <a:ahLst/>
                            <a:cxnLst/>
                            <a:rect l="0" t="0" r="0" b="0"/>
                            <a:pathLst>
                              <a:path w="198488" h="688391">
                                <a:moveTo>
                                  <a:pt x="0" y="0"/>
                                </a:moveTo>
                                <a:lnTo>
                                  <a:pt x="198488" y="0"/>
                                </a:lnTo>
                                <a:lnTo>
                                  <a:pt x="198488" y="688391"/>
                                </a:lnTo>
                                <a:lnTo>
                                  <a:pt x="0" y="68839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991"/>
                        <wps:cNvSpPr/>
                        <wps:spPr>
                          <a:xfrm>
                            <a:off x="2739117" y="1855752"/>
                            <a:ext cx="1950771" cy="1742567"/>
                          </a:xfrm>
                          <a:custGeom>
                            <a:avLst/>
                            <a:gdLst/>
                            <a:ahLst/>
                            <a:cxnLst/>
                            <a:rect l="0" t="0" r="0" b="0"/>
                            <a:pathLst>
                              <a:path w="1950771" h="1742567">
                                <a:moveTo>
                                  <a:pt x="1287628" y="10973"/>
                                </a:moveTo>
                                <a:cubicBezTo>
                                  <a:pt x="1492428" y="33211"/>
                                  <a:pt x="1697025" y="57404"/>
                                  <a:pt x="1901368" y="83528"/>
                                </a:cubicBezTo>
                                <a:cubicBezTo>
                                  <a:pt x="1913966" y="85141"/>
                                  <a:pt x="1927708" y="87338"/>
                                  <a:pt x="1936153" y="96825"/>
                                </a:cubicBezTo>
                                <a:cubicBezTo>
                                  <a:pt x="1950771" y="113221"/>
                                  <a:pt x="1940674" y="138481"/>
                                  <a:pt x="1934096" y="159436"/>
                                </a:cubicBezTo>
                                <a:cubicBezTo>
                                  <a:pt x="1905610" y="250165"/>
                                  <a:pt x="1916875" y="707301"/>
                                  <a:pt x="1915071" y="792290"/>
                                </a:cubicBezTo>
                                <a:cubicBezTo>
                                  <a:pt x="1912226" y="926249"/>
                                  <a:pt x="1758226" y="1331824"/>
                                  <a:pt x="1720749" y="1403337"/>
                                </a:cubicBezTo>
                                <a:cubicBezTo>
                                  <a:pt x="1659522" y="1520152"/>
                                  <a:pt x="1528686" y="1584973"/>
                                  <a:pt x="1399362" y="1610868"/>
                                </a:cubicBezTo>
                                <a:cubicBezTo>
                                  <a:pt x="1270038" y="1636763"/>
                                  <a:pt x="1136523" y="1631354"/>
                                  <a:pt x="1005726" y="1648397"/>
                                </a:cubicBezTo>
                                <a:cubicBezTo>
                                  <a:pt x="902246" y="1661884"/>
                                  <a:pt x="800608" y="1689507"/>
                                  <a:pt x="704520" y="1730261"/>
                                </a:cubicBezTo>
                                <a:cubicBezTo>
                                  <a:pt x="692099" y="1735532"/>
                                  <a:pt x="679437" y="1741094"/>
                                  <a:pt x="665950" y="1741831"/>
                                </a:cubicBezTo>
                                <a:cubicBezTo>
                                  <a:pt x="652564" y="1742567"/>
                                  <a:pt x="639432" y="1738452"/>
                                  <a:pt x="626644" y="1734388"/>
                                </a:cubicBezTo>
                                <a:cubicBezTo>
                                  <a:pt x="422656" y="1669555"/>
                                  <a:pt x="215481" y="1603210"/>
                                  <a:pt x="38227" y="1483233"/>
                                </a:cubicBezTo>
                                <a:cubicBezTo>
                                  <a:pt x="20028" y="1470915"/>
                                  <a:pt x="0" y="1448855"/>
                                  <a:pt x="11633" y="1430223"/>
                                </a:cubicBezTo>
                                <a:cubicBezTo>
                                  <a:pt x="16053" y="1423137"/>
                                  <a:pt x="24028" y="1419212"/>
                                  <a:pt x="31623" y="1415771"/>
                                </a:cubicBezTo>
                                <a:cubicBezTo>
                                  <a:pt x="107518" y="1381354"/>
                                  <a:pt x="188659" y="1358570"/>
                                  <a:pt x="271374" y="1348448"/>
                                </a:cubicBezTo>
                                <a:cubicBezTo>
                                  <a:pt x="436448" y="1328268"/>
                                  <a:pt x="621131" y="1353478"/>
                                  <a:pt x="753212" y="1252411"/>
                                </a:cubicBezTo>
                                <a:cubicBezTo>
                                  <a:pt x="826846" y="1196073"/>
                                  <a:pt x="869975" y="1109333"/>
                                  <a:pt x="906170" y="1023988"/>
                                </a:cubicBezTo>
                                <a:cubicBezTo>
                                  <a:pt x="943369" y="936282"/>
                                  <a:pt x="1022515" y="524472"/>
                                  <a:pt x="1034047" y="473507"/>
                                </a:cubicBezTo>
                                <a:cubicBezTo>
                                  <a:pt x="1057986" y="367742"/>
                                  <a:pt x="1075957" y="260617"/>
                                  <a:pt x="1087806" y="152819"/>
                                </a:cubicBezTo>
                                <a:cubicBezTo>
                                  <a:pt x="1093102" y="104686"/>
                                  <a:pt x="1100684" y="50114"/>
                                  <a:pt x="1140435" y="22454"/>
                                </a:cubicBezTo>
                                <a:cubicBezTo>
                                  <a:pt x="1172705" y="0"/>
                                  <a:pt x="1215644" y="3213"/>
                                  <a:pt x="1254735" y="7417"/>
                                </a:cubicBezTo>
                                <a:cubicBezTo>
                                  <a:pt x="1265695" y="8598"/>
                                  <a:pt x="1276667" y="9779"/>
                                  <a:pt x="1287628" y="10973"/>
                                </a:cubicBezTo>
                                <a:close/>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13" name="Shape 992"/>
                        <wps:cNvSpPr/>
                        <wps:spPr>
                          <a:xfrm>
                            <a:off x="3829260" y="2946289"/>
                            <a:ext cx="499592" cy="235166"/>
                          </a:xfrm>
                          <a:custGeom>
                            <a:avLst/>
                            <a:gdLst/>
                            <a:ahLst/>
                            <a:cxnLst/>
                            <a:rect l="0" t="0" r="0" b="0"/>
                            <a:pathLst>
                              <a:path w="499592" h="235166">
                                <a:moveTo>
                                  <a:pt x="174053" y="162891"/>
                                </a:moveTo>
                                <a:cubicBezTo>
                                  <a:pt x="211544" y="172314"/>
                                  <a:pt x="427875" y="235166"/>
                                  <a:pt x="460820" y="223469"/>
                                </a:cubicBezTo>
                                <a:cubicBezTo>
                                  <a:pt x="461708" y="223152"/>
                                  <a:pt x="462800" y="222390"/>
                                  <a:pt x="462407" y="221527"/>
                                </a:cubicBezTo>
                                <a:cubicBezTo>
                                  <a:pt x="462013" y="220663"/>
                                  <a:pt x="461124" y="222631"/>
                                  <a:pt x="461886" y="222060"/>
                                </a:cubicBezTo>
                                <a:cubicBezTo>
                                  <a:pt x="477825" y="200178"/>
                                  <a:pt x="489458" y="175171"/>
                                  <a:pt x="495909" y="148882"/>
                                </a:cubicBezTo>
                                <a:cubicBezTo>
                                  <a:pt x="498018" y="140259"/>
                                  <a:pt x="499592" y="131356"/>
                                  <a:pt x="498703" y="122530"/>
                                </a:cubicBezTo>
                                <a:cubicBezTo>
                                  <a:pt x="496811" y="103607"/>
                                  <a:pt x="484162" y="87732"/>
                                  <a:pt x="471754" y="73317"/>
                                </a:cubicBezTo>
                                <a:cubicBezTo>
                                  <a:pt x="463080" y="63233"/>
                                  <a:pt x="454177" y="53188"/>
                                  <a:pt x="443573" y="45162"/>
                                </a:cubicBezTo>
                                <a:cubicBezTo>
                                  <a:pt x="419862" y="27216"/>
                                  <a:pt x="389610" y="20714"/>
                                  <a:pt x="360273" y="15825"/>
                                </a:cubicBezTo>
                                <a:cubicBezTo>
                                  <a:pt x="309092" y="7290"/>
                                  <a:pt x="257353" y="2198"/>
                                  <a:pt x="205486" y="598"/>
                                </a:cubicBezTo>
                                <a:cubicBezTo>
                                  <a:pt x="190208" y="115"/>
                                  <a:pt x="174536" y="0"/>
                                  <a:pt x="160083" y="5042"/>
                                </a:cubicBezTo>
                                <a:cubicBezTo>
                                  <a:pt x="143421" y="10859"/>
                                  <a:pt x="67158" y="46596"/>
                                  <a:pt x="48234" y="61888"/>
                                </a:cubicBezTo>
                                <a:cubicBezTo>
                                  <a:pt x="16865" y="87250"/>
                                  <a:pt x="0" y="117691"/>
                                  <a:pt x="48146" y="131179"/>
                                </a:cubicBezTo>
                                <a:cubicBezTo>
                                  <a:pt x="89776" y="142825"/>
                                  <a:pt x="132131" y="152350"/>
                                  <a:pt x="174053" y="162891"/>
                                </a:cubicBezTo>
                                <a:close/>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14" name="Shape 993"/>
                        <wps:cNvSpPr/>
                        <wps:spPr>
                          <a:xfrm>
                            <a:off x="4371677" y="3312646"/>
                            <a:ext cx="399466" cy="890956"/>
                          </a:xfrm>
                          <a:custGeom>
                            <a:avLst/>
                            <a:gdLst/>
                            <a:ahLst/>
                            <a:cxnLst/>
                            <a:rect l="0" t="0" r="0" b="0"/>
                            <a:pathLst>
                              <a:path w="399466" h="890956">
                                <a:moveTo>
                                  <a:pt x="0" y="84582"/>
                                </a:moveTo>
                                <a:cubicBezTo>
                                  <a:pt x="0" y="84582"/>
                                  <a:pt x="93040" y="0"/>
                                  <a:pt x="157886" y="155067"/>
                                </a:cubicBezTo>
                                <a:cubicBezTo>
                                  <a:pt x="222733" y="310146"/>
                                  <a:pt x="399466" y="890956"/>
                                  <a:pt x="399466" y="890956"/>
                                </a:cubicBezTo>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15" name="Shape 994"/>
                        <wps:cNvSpPr/>
                        <wps:spPr>
                          <a:xfrm>
                            <a:off x="4038975" y="3512823"/>
                            <a:ext cx="329882" cy="998106"/>
                          </a:xfrm>
                          <a:custGeom>
                            <a:avLst/>
                            <a:gdLst/>
                            <a:ahLst/>
                            <a:cxnLst/>
                            <a:rect l="0" t="0" r="0" b="0"/>
                            <a:pathLst>
                              <a:path w="329882" h="998106">
                                <a:moveTo>
                                  <a:pt x="0" y="0"/>
                                </a:moveTo>
                                <a:cubicBezTo>
                                  <a:pt x="0" y="0"/>
                                  <a:pt x="307327" y="986828"/>
                                  <a:pt x="329882" y="998106"/>
                                </a:cubicBezTo>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16" name="Shape 995"/>
                        <wps:cNvSpPr/>
                        <wps:spPr>
                          <a:xfrm>
                            <a:off x="3658343" y="3543837"/>
                            <a:ext cx="363715" cy="1342072"/>
                          </a:xfrm>
                          <a:custGeom>
                            <a:avLst/>
                            <a:gdLst/>
                            <a:ahLst/>
                            <a:cxnLst/>
                            <a:rect l="0" t="0" r="0" b="0"/>
                            <a:pathLst>
                              <a:path w="363715" h="1342072">
                                <a:moveTo>
                                  <a:pt x="0" y="0"/>
                                </a:moveTo>
                                <a:cubicBezTo>
                                  <a:pt x="0" y="0"/>
                                  <a:pt x="329883" y="1288504"/>
                                  <a:pt x="363715" y="1342072"/>
                                </a:cubicBezTo>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17" name="Shape 996"/>
                        <wps:cNvSpPr/>
                        <wps:spPr>
                          <a:xfrm>
                            <a:off x="2846330" y="3374672"/>
                            <a:ext cx="301688" cy="1139076"/>
                          </a:xfrm>
                          <a:custGeom>
                            <a:avLst/>
                            <a:gdLst/>
                            <a:ahLst/>
                            <a:cxnLst/>
                            <a:rect l="0" t="0" r="0" b="0"/>
                            <a:pathLst>
                              <a:path w="301688" h="1139076">
                                <a:moveTo>
                                  <a:pt x="0" y="0"/>
                                </a:moveTo>
                                <a:lnTo>
                                  <a:pt x="301688" y="1139076"/>
                                </a:lnTo>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18" name="Shape 997"/>
                        <wps:cNvSpPr/>
                        <wps:spPr>
                          <a:xfrm>
                            <a:off x="2075711" y="2926374"/>
                            <a:ext cx="28194" cy="2396566"/>
                          </a:xfrm>
                          <a:custGeom>
                            <a:avLst/>
                            <a:gdLst/>
                            <a:ahLst/>
                            <a:cxnLst/>
                            <a:rect l="0" t="0" r="0" b="0"/>
                            <a:pathLst>
                              <a:path w="28194" h="2396566">
                                <a:moveTo>
                                  <a:pt x="0" y="0"/>
                                </a:moveTo>
                                <a:lnTo>
                                  <a:pt x="28194" y="2396566"/>
                                </a:lnTo>
                              </a:path>
                            </a:pathLst>
                          </a:custGeom>
                          <a:ln w="34442" cap="flat">
                            <a:miter lim="127000"/>
                          </a:ln>
                        </wps:spPr>
                        <wps:style>
                          <a:lnRef idx="1">
                            <a:srgbClr val="292668"/>
                          </a:lnRef>
                          <a:fillRef idx="0">
                            <a:srgbClr val="000000">
                              <a:alpha val="0"/>
                            </a:srgbClr>
                          </a:fillRef>
                          <a:effectRef idx="0">
                            <a:scrgbClr r="0" g="0" b="0"/>
                          </a:effectRef>
                          <a:fontRef idx="none"/>
                        </wps:style>
                        <wps:bodyPr/>
                      </wps:wsp>
                      <wps:wsp>
                        <wps:cNvPr id="19" name="Shape 998"/>
                        <wps:cNvSpPr/>
                        <wps:spPr>
                          <a:xfrm>
                            <a:off x="2425327" y="2999681"/>
                            <a:ext cx="28194" cy="2323249"/>
                          </a:xfrm>
                          <a:custGeom>
                            <a:avLst/>
                            <a:gdLst/>
                            <a:ahLst/>
                            <a:cxnLst/>
                            <a:rect l="0" t="0" r="0" b="0"/>
                            <a:pathLst>
                              <a:path w="28194" h="2323249">
                                <a:moveTo>
                                  <a:pt x="0" y="0"/>
                                </a:moveTo>
                                <a:lnTo>
                                  <a:pt x="28194" y="2323249"/>
                                </a:lnTo>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20" name="Shape 999"/>
                        <wps:cNvSpPr/>
                        <wps:spPr>
                          <a:xfrm>
                            <a:off x="4756101" y="2403829"/>
                            <a:ext cx="28194" cy="2396566"/>
                          </a:xfrm>
                          <a:custGeom>
                            <a:avLst/>
                            <a:gdLst/>
                            <a:ahLst/>
                            <a:cxnLst/>
                            <a:rect l="0" t="0" r="0" b="0"/>
                            <a:pathLst>
                              <a:path w="28194" h="2396566">
                                <a:moveTo>
                                  <a:pt x="0" y="0"/>
                                </a:moveTo>
                                <a:lnTo>
                                  <a:pt x="28194" y="2396566"/>
                                </a:lnTo>
                              </a:path>
                            </a:pathLst>
                          </a:custGeom>
                          <a:ln w="34442" cap="flat">
                            <a:miter lim="127000"/>
                          </a:ln>
                        </wps:spPr>
                        <wps:style>
                          <a:lnRef idx="1">
                            <a:srgbClr val="292668"/>
                          </a:lnRef>
                          <a:fillRef idx="0">
                            <a:srgbClr val="000000">
                              <a:alpha val="0"/>
                            </a:srgbClr>
                          </a:fillRef>
                          <a:effectRef idx="0">
                            <a:scrgbClr r="0" g="0" b="0"/>
                          </a:effectRef>
                          <a:fontRef idx="none"/>
                        </wps:style>
                        <wps:bodyPr/>
                      </wps:wsp>
                      <wps:wsp>
                        <wps:cNvPr id="21" name="Shape 1000"/>
                        <wps:cNvSpPr/>
                        <wps:spPr>
                          <a:xfrm>
                            <a:off x="5105718" y="2477135"/>
                            <a:ext cx="28194" cy="2323262"/>
                          </a:xfrm>
                          <a:custGeom>
                            <a:avLst/>
                            <a:gdLst/>
                            <a:ahLst/>
                            <a:cxnLst/>
                            <a:rect l="0" t="0" r="0" b="0"/>
                            <a:pathLst>
                              <a:path w="28194" h="2323262">
                                <a:moveTo>
                                  <a:pt x="0" y="0"/>
                                </a:moveTo>
                                <a:lnTo>
                                  <a:pt x="28194" y="2323262"/>
                                </a:lnTo>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22" name="Shape 1001"/>
                        <wps:cNvSpPr/>
                        <wps:spPr>
                          <a:xfrm>
                            <a:off x="1556926" y="2272251"/>
                            <a:ext cx="3811943" cy="988695"/>
                          </a:xfrm>
                          <a:custGeom>
                            <a:avLst/>
                            <a:gdLst/>
                            <a:ahLst/>
                            <a:cxnLst/>
                            <a:rect l="0" t="0" r="0" b="0"/>
                            <a:pathLst>
                              <a:path w="3811943" h="988695">
                                <a:moveTo>
                                  <a:pt x="3811943" y="0"/>
                                </a:moveTo>
                                <a:lnTo>
                                  <a:pt x="3808184" y="161646"/>
                                </a:lnTo>
                                <a:lnTo>
                                  <a:pt x="1033806" y="988695"/>
                                </a:lnTo>
                                <a:lnTo>
                                  <a:pt x="0" y="402247"/>
                                </a:lnTo>
                                <a:lnTo>
                                  <a:pt x="3811943" y="0"/>
                                </a:lnTo>
                                <a:close/>
                              </a:path>
                            </a:pathLst>
                          </a:custGeom>
                          <a:ln w="33909" cap="flat">
                            <a:miter lim="127000"/>
                          </a:ln>
                        </wps:spPr>
                        <wps:style>
                          <a:lnRef idx="1">
                            <a:srgbClr val="292668"/>
                          </a:lnRef>
                          <a:fillRef idx="1">
                            <a:srgbClr val="FFFFFF"/>
                          </a:fillRef>
                          <a:effectRef idx="0">
                            <a:scrgbClr r="0" g="0" b="0"/>
                          </a:effectRef>
                          <a:fontRef idx="none"/>
                        </wps:style>
                        <wps:bodyPr/>
                      </wps:wsp>
                      <wps:wsp>
                        <wps:cNvPr id="23" name="Shape 1002"/>
                        <wps:cNvSpPr/>
                        <wps:spPr>
                          <a:xfrm>
                            <a:off x="987890" y="1789671"/>
                            <a:ext cx="4380980" cy="1290879"/>
                          </a:xfrm>
                          <a:custGeom>
                            <a:avLst/>
                            <a:gdLst/>
                            <a:ahLst/>
                            <a:cxnLst/>
                            <a:rect l="0" t="0" r="0" b="0"/>
                            <a:pathLst>
                              <a:path w="4380980" h="1290879">
                                <a:moveTo>
                                  <a:pt x="1635303" y="0"/>
                                </a:moveTo>
                                <a:lnTo>
                                  <a:pt x="2206714" y="109017"/>
                                </a:lnTo>
                                <a:lnTo>
                                  <a:pt x="4380980" y="482574"/>
                                </a:lnTo>
                                <a:lnTo>
                                  <a:pt x="1614742" y="1290879"/>
                                </a:lnTo>
                                <a:lnTo>
                                  <a:pt x="0" y="319545"/>
                                </a:lnTo>
                                <a:lnTo>
                                  <a:pt x="163530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1003"/>
                        <wps:cNvSpPr/>
                        <wps:spPr>
                          <a:xfrm>
                            <a:off x="987890" y="1789671"/>
                            <a:ext cx="4380980" cy="1290879"/>
                          </a:xfrm>
                          <a:custGeom>
                            <a:avLst/>
                            <a:gdLst/>
                            <a:ahLst/>
                            <a:cxnLst/>
                            <a:rect l="0" t="0" r="0" b="0"/>
                            <a:pathLst>
                              <a:path w="4380980" h="1290879">
                                <a:moveTo>
                                  <a:pt x="2206714" y="109017"/>
                                </a:moveTo>
                                <a:lnTo>
                                  <a:pt x="4380980" y="482574"/>
                                </a:lnTo>
                                <a:lnTo>
                                  <a:pt x="1614742" y="1290879"/>
                                </a:lnTo>
                                <a:lnTo>
                                  <a:pt x="0" y="319545"/>
                                </a:lnTo>
                                <a:lnTo>
                                  <a:pt x="1635303" y="0"/>
                                </a:lnTo>
                                <a:lnTo>
                                  <a:pt x="2206714" y="109017"/>
                                </a:lnTo>
                                <a:close/>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25" name="Shape 1004"/>
                        <wps:cNvSpPr/>
                        <wps:spPr>
                          <a:xfrm>
                            <a:off x="1649277" y="1998810"/>
                            <a:ext cx="1854975" cy="585762"/>
                          </a:xfrm>
                          <a:custGeom>
                            <a:avLst/>
                            <a:gdLst/>
                            <a:ahLst/>
                            <a:cxnLst/>
                            <a:rect l="0" t="0" r="0" b="0"/>
                            <a:pathLst>
                              <a:path w="1854975" h="585762">
                                <a:moveTo>
                                  <a:pt x="566890" y="0"/>
                                </a:moveTo>
                                <a:lnTo>
                                  <a:pt x="1854975" y="186995"/>
                                </a:lnTo>
                                <a:cubicBezTo>
                                  <a:pt x="1727949" y="314935"/>
                                  <a:pt x="1586319" y="412560"/>
                                  <a:pt x="1443952" y="521119"/>
                                </a:cubicBezTo>
                                <a:cubicBezTo>
                                  <a:pt x="1417904" y="540995"/>
                                  <a:pt x="1412659" y="561479"/>
                                  <a:pt x="1379601" y="569036"/>
                                </a:cubicBezTo>
                                <a:cubicBezTo>
                                  <a:pt x="1306347" y="585762"/>
                                  <a:pt x="1228611" y="570065"/>
                                  <a:pt x="1154976" y="564540"/>
                                </a:cubicBezTo>
                                <a:cubicBezTo>
                                  <a:pt x="1058748" y="557314"/>
                                  <a:pt x="962660" y="548386"/>
                                  <a:pt x="866762" y="537769"/>
                                </a:cubicBezTo>
                                <a:cubicBezTo>
                                  <a:pt x="600101" y="508254"/>
                                  <a:pt x="334874" y="465646"/>
                                  <a:pt x="72390" y="410121"/>
                                </a:cubicBezTo>
                                <a:cubicBezTo>
                                  <a:pt x="52629" y="405930"/>
                                  <a:pt x="0" y="405943"/>
                                  <a:pt x="4382" y="380873"/>
                                </a:cubicBezTo>
                                <a:cubicBezTo>
                                  <a:pt x="6985" y="365900"/>
                                  <a:pt x="64338" y="335534"/>
                                  <a:pt x="77178" y="326200"/>
                                </a:cubicBezTo>
                                <a:cubicBezTo>
                                  <a:pt x="130035" y="287693"/>
                                  <a:pt x="183439" y="249936"/>
                                  <a:pt x="237363" y="212928"/>
                                </a:cubicBezTo>
                                <a:cubicBezTo>
                                  <a:pt x="345199" y="138913"/>
                                  <a:pt x="455092" y="67894"/>
                                  <a:pt x="566890" y="0"/>
                                </a:cubicBezTo>
                                <a:close/>
                              </a:path>
                            </a:pathLst>
                          </a:custGeom>
                          <a:ln w="39586" cap="flat">
                            <a:miter lim="127000"/>
                          </a:ln>
                        </wps:spPr>
                        <wps:style>
                          <a:lnRef idx="1">
                            <a:srgbClr val="292668"/>
                          </a:lnRef>
                          <a:fillRef idx="1">
                            <a:srgbClr val="FFFFFF"/>
                          </a:fillRef>
                          <a:effectRef idx="0">
                            <a:scrgbClr r="0" g="0" b="0"/>
                          </a:effectRef>
                          <a:fontRef idx="none"/>
                        </wps:style>
                        <wps:bodyPr/>
                      </wps:wsp>
                      <wps:wsp>
                        <wps:cNvPr id="26" name="Shape 1005"/>
                        <wps:cNvSpPr/>
                        <wps:spPr>
                          <a:xfrm>
                            <a:off x="1912559" y="2243736"/>
                            <a:ext cx="1228497" cy="128550"/>
                          </a:xfrm>
                          <a:custGeom>
                            <a:avLst/>
                            <a:gdLst/>
                            <a:ahLst/>
                            <a:cxnLst/>
                            <a:rect l="0" t="0" r="0" b="0"/>
                            <a:pathLst>
                              <a:path w="1228497" h="128550">
                                <a:moveTo>
                                  <a:pt x="0" y="0"/>
                                </a:moveTo>
                                <a:cubicBezTo>
                                  <a:pt x="192303" y="24130"/>
                                  <a:pt x="384607" y="48260"/>
                                  <a:pt x="576910" y="72390"/>
                                </a:cubicBezTo>
                                <a:cubicBezTo>
                                  <a:pt x="631736" y="79261"/>
                                  <a:pt x="686587" y="86144"/>
                                  <a:pt x="741655" y="90678"/>
                                </a:cubicBezTo>
                                <a:cubicBezTo>
                                  <a:pt x="801764" y="95631"/>
                                  <a:pt x="862076" y="97777"/>
                                  <a:pt x="922350" y="99923"/>
                                </a:cubicBezTo>
                                <a:cubicBezTo>
                                  <a:pt x="983425" y="102095"/>
                                  <a:pt x="1167409" y="126378"/>
                                  <a:pt x="1228497" y="128550"/>
                                </a:cubicBezTo>
                              </a:path>
                            </a:pathLst>
                          </a:custGeom>
                          <a:ln w="39586" cap="flat">
                            <a:miter lim="127000"/>
                          </a:ln>
                        </wps:spPr>
                        <wps:style>
                          <a:lnRef idx="1">
                            <a:srgbClr val="292668"/>
                          </a:lnRef>
                          <a:fillRef idx="0">
                            <a:srgbClr val="000000">
                              <a:alpha val="0"/>
                            </a:srgbClr>
                          </a:fillRef>
                          <a:effectRef idx="0">
                            <a:scrgbClr r="0" g="0" b="0"/>
                          </a:effectRef>
                          <a:fontRef idx="none"/>
                        </wps:style>
                        <wps:bodyPr/>
                      </wps:wsp>
                      <wps:wsp>
                        <wps:cNvPr id="27" name="Shape 1006"/>
                        <wps:cNvSpPr/>
                        <wps:spPr>
                          <a:xfrm>
                            <a:off x="2034543" y="2204709"/>
                            <a:ext cx="1117473" cy="108839"/>
                          </a:xfrm>
                          <a:custGeom>
                            <a:avLst/>
                            <a:gdLst/>
                            <a:ahLst/>
                            <a:cxnLst/>
                            <a:rect l="0" t="0" r="0" b="0"/>
                            <a:pathLst>
                              <a:path w="1117473" h="108839">
                                <a:moveTo>
                                  <a:pt x="0" y="0"/>
                                </a:moveTo>
                                <a:cubicBezTo>
                                  <a:pt x="185611" y="11785"/>
                                  <a:pt x="371653" y="23622"/>
                                  <a:pt x="554901" y="55410"/>
                                </a:cubicBezTo>
                                <a:cubicBezTo>
                                  <a:pt x="592252" y="61887"/>
                                  <a:pt x="636486" y="59233"/>
                                  <a:pt x="674281" y="62268"/>
                                </a:cubicBezTo>
                                <a:cubicBezTo>
                                  <a:pt x="757479" y="68949"/>
                                  <a:pt x="835152" y="64808"/>
                                  <a:pt x="917270" y="79693"/>
                                </a:cubicBezTo>
                                <a:cubicBezTo>
                                  <a:pt x="973798" y="89929"/>
                                  <a:pt x="1061187" y="108839"/>
                                  <a:pt x="1117473" y="97371"/>
                                </a:cubicBezTo>
                              </a:path>
                            </a:pathLst>
                          </a:custGeom>
                          <a:ln w="39586" cap="flat">
                            <a:miter lim="127000"/>
                          </a:ln>
                        </wps:spPr>
                        <wps:style>
                          <a:lnRef idx="1">
                            <a:srgbClr val="292668"/>
                          </a:lnRef>
                          <a:fillRef idx="0">
                            <a:srgbClr val="000000">
                              <a:alpha val="0"/>
                            </a:srgbClr>
                          </a:fillRef>
                          <a:effectRef idx="0">
                            <a:scrgbClr r="0" g="0" b="0"/>
                          </a:effectRef>
                          <a:fontRef idx="none"/>
                        </wps:style>
                        <wps:bodyPr/>
                      </wps:wsp>
                      <wps:wsp>
                        <wps:cNvPr id="28" name="Shape 1007"/>
                        <wps:cNvSpPr/>
                        <wps:spPr>
                          <a:xfrm>
                            <a:off x="2159854" y="2124026"/>
                            <a:ext cx="1051408" cy="125400"/>
                          </a:xfrm>
                          <a:custGeom>
                            <a:avLst/>
                            <a:gdLst/>
                            <a:ahLst/>
                            <a:cxnLst/>
                            <a:rect l="0" t="0" r="0" b="0"/>
                            <a:pathLst>
                              <a:path w="1051408" h="125400">
                                <a:moveTo>
                                  <a:pt x="0" y="0"/>
                                </a:moveTo>
                                <a:cubicBezTo>
                                  <a:pt x="28397" y="16752"/>
                                  <a:pt x="62548" y="19774"/>
                                  <a:pt x="95415" y="22352"/>
                                </a:cubicBezTo>
                                <a:cubicBezTo>
                                  <a:pt x="342455" y="41732"/>
                                  <a:pt x="597751" y="87338"/>
                                  <a:pt x="845160" y="101257"/>
                                </a:cubicBezTo>
                                <a:cubicBezTo>
                                  <a:pt x="879729" y="103201"/>
                                  <a:pt x="1017931" y="116561"/>
                                  <a:pt x="1051408" y="125400"/>
                                </a:cubicBezTo>
                              </a:path>
                            </a:pathLst>
                          </a:custGeom>
                          <a:ln w="39586" cap="flat">
                            <a:miter lim="127000"/>
                          </a:ln>
                        </wps:spPr>
                        <wps:style>
                          <a:lnRef idx="1">
                            <a:srgbClr val="292668"/>
                          </a:lnRef>
                          <a:fillRef idx="0">
                            <a:srgbClr val="000000">
                              <a:alpha val="0"/>
                            </a:srgbClr>
                          </a:fillRef>
                          <a:effectRef idx="0">
                            <a:scrgbClr r="0" g="0" b="0"/>
                          </a:effectRef>
                          <a:fontRef idx="none"/>
                        </wps:style>
                        <wps:bodyPr/>
                      </wps:wsp>
                      <wps:wsp>
                        <wps:cNvPr id="29" name="Shape 1008"/>
                        <wps:cNvSpPr/>
                        <wps:spPr>
                          <a:xfrm>
                            <a:off x="2251878" y="2066609"/>
                            <a:ext cx="996213" cy="116205"/>
                          </a:xfrm>
                          <a:custGeom>
                            <a:avLst/>
                            <a:gdLst/>
                            <a:ahLst/>
                            <a:cxnLst/>
                            <a:rect l="0" t="0" r="0" b="0"/>
                            <a:pathLst>
                              <a:path w="996213" h="116205">
                                <a:moveTo>
                                  <a:pt x="0" y="0"/>
                                </a:moveTo>
                                <a:cubicBezTo>
                                  <a:pt x="328663" y="59918"/>
                                  <a:pt x="663016" y="94386"/>
                                  <a:pt x="996213" y="116205"/>
                                </a:cubicBezTo>
                              </a:path>
                            </a:pathLst>
                          </a:custGeom>
                          <a:ln w="39586" cap="flat">
                            <a:miter lim="127000"/>
                          </a:ln>
                        </wps:spPr>
                        <wps:style>
                          <a:lnRef idx="1">
                            <a:srgbClr val="292668"/>
                          </a:lnRef>
                          <a:fillRef idx="0">
                            <a:srgbClr val="000000">
                              <a:alpha val="0"/>
                            </a:srgbClr>
                          </a:fillRef>
                          <a:effectRef idx="0">
                            <a:scrgbClr r="0" g="0" b="0"/>
                          </a:effectRef>
                          <a:fontRef idx="none"/>
                        </wps:style>
                        <wps:bodyPr/>
                      </wps:wsp>
                      <wps:wsp>
                        <wps:cNvPr id="30" name="Shape 1009"/>
                        <wps:cNvSpPr/>
                        <wps:spPr>
                          <a:xfrm>
                            <a:off x="1720511" y="1826815"/>
                            <a:ext cx="456362" cy="433667"/>
                          </a:xfrm>
                          <a:custGeom>
                            <a:avLst/>
                            <a:gdLst/>
                            <a:ahLst/>
                            <a:cxnLst/>
                            <a:rect l="0" t="0" r="0" b="0"/>
                            <a:pathLst>
                              <a:path w="456362" h="433667">
                                <a:moveTo>
                                  <a:pt x="213424" y="952"/>
                                </a:moveTo>
                                <a:cubicBezTo>
                                  <a:pt x="233845" y="3010"/>
                                  <a:pt x="241846" y="28067"/>
                                  <a:pt x="245085" y="48349"/>
                                </a:cubicBezTo>
                                <a:cubicBezTo>
                                  <a:pt x="259639" y="41300"/>
                                  <a:pt x="274206" y="34252"/>
                                  <a:pt x="288773" y="27216"/>
                                </a:cubicBezTo>
                                <a:cubicBezTo>
                                  <a:pt x="306667" y="18567"/>
                                  <a:pt x="327685" y="9842"/>
                                  <a:pt x="345592" y="18440"/>
                                </a:cubicBezTo>
                                <a:cubicBezTo>
                                  <a:pt x="358648" y="24727"/>
                                  <a:pt x="366294" y="39090"/>
                                  <a:pt x="368313" y="53441"/>
                                </a:cubicBezTo>
                                <a:cubicBezTo>
                                  <a:pt x="370345" y="67780"/>
                                  <a:pt x="367640" y="82321"/>
                                  <a:pt x="364935" y="96558"/>
                                </a:cubicBezTo>
                                <a:cubicBezTo>
                                  <a:pt x="385839" y="94285"/>
                                  <a:pt x="399885" y="66637"/>
                                  <a:pt x="420561" y="70459"/>
                                </a:cubicBezTo>
                                <a:cubicBezTo>
                                  <a:pt x="432295" y="72618"/>
                                  <a:pt x="439852" y="85052"/>
                                  <a:pt x="440487" y="96964"/>
                                </a:cubicBezTo>
                                <a:cubicBezTo>
                                  <a:pt x="441135" y="108877"/>
                                  <a:pt x="436499" y="120358"/>
                                  <a:pt x="431965" y="131382"/>
                                </a:cubicBezTo>
                                <a:cubicBezTo>
                                  <a:pt x="424269" y="150063"/>
                                  <a:pt x="416573" y="168732"/>
                                  <a:pt x="408877" y="187414"/>
                                </a:cubicBezTo>
                                <a:cubicBezTo>
                                  <a:pt x="437553" y="188913"/>
                                  <a:pt x="456362" y="221602"/>
                                  <a:pt x="453403" y="250165"/>
                                </a:cubicBezTo>
                                <a:cubicBezTo>
                                  <a:pt x="450431" y="278714"/>
                                  <a:pt x="432232" y="303124"/>
                                  <a:pt x="413969" y="325285"/>
                                </a:cubicBezTo>
                                <a:cubicBezTo>
                                  <a:pt x="382664" y="363296"/>
                                  <a:pt x="349174" y="399504"/>
                                  <a:pt x="313703" y="433667"/>
                                </a:cubicBezTo>
                                <a:lnTo>
                                  <a:pt x="7010" y="225018"/>
                                </a:lnTo>
                                <a:cubicBezTo>
                                  <a:pt x="0" y="199022"/>
                                  <a:pt x="23381" y="175742"/>
                                  <a:pt x="43726" y="158102"/>
                                </a:cubicBezTo>
                                <a:cubicBezTo>
                                  <a:pt x="82525" y="124447"/>
                                  <a:pt x="118580" y="87643"/>
                                  <a:pt x="151422" y="48158"/>
                                </a:cubicBezTo>
                                <a:cubicBezTo>
                                  <a:pt x="162547" y="34772"/>
                                  <a:pt x="173469" y="20929"/>
                                  <a:pt x="187389" y="10452"/>
                                </a:cubicBezTo>
                                <a:cubicBezTo>
                                  <a:pt x="194945" y="4775"/>
                                  <a:pt x="204000" y="0"/>
                                  <a:pt x="213424" y="952"/>
                                </a:cubicBezTo>
                                <a:close/>
                              </a:path>
                            </a:pathLst>
                          </a:custGeom>
                          <a:ln w="33909" cap="flat">
                            <a:miter lim="127000"/>
                          </a:ln>
                        </wps:spPr>
                        <wps:style>
                          <a:lnRef idx="1">
                            <a:srgbClr val="292668"/>
                          </a:lnRef>
                          <a:fillRef idx="1">
                            <a:srgbClr val="FFFFFF"/>
                          </a:fillRef>
                          <a:effectRef idx="0">
                            <a:scrgbClr r="0" g="0" b="0"/>
                          </a:effectRef>
                          <a:fontRef idx="none"/>
                        </wps:style>
                        <wps:bodyPr/>
                      </wps:wsp>
                      <wps:wsp>
                        <wps:cNvPr id="31" name="Shape 1010"/>
                        <wps:cNvSpPr/>
                        <wps:spPr>
                          <a:xfrm>
                            <a:off x="39459" y="1805531"/>
                            <a:ext cx="1960347" cy="1017169"/>
                          </a:xfrm>
                          <a:custGeom>
                            <a:avLst/>
                            <a:gdLst/>
                            <a:ahLst/>
                            <a:cxnLst/>
                            <a:rect l="0" t="0" r="0" b="0"/>
                            <a:pathLst>
                              <a:path w="1960347" h="1017169">
                                <a:moveTo>
                                  <a:pt x="0" y="0"/>
                                </a:moveTo>
                                <a:lnTo>
                                  <a:pt x="819988" y="335902"/>
                                </a:lnTo>
                                <a:cubicBezTo>
                                  <a:pt x="848754" y="328892"/>
                                  <a:pt x="874611" y="303644"/>
                                  <a:pt x="903376" y="296647"/>
                                </a:cubicBezTo>
                                <a:cubicBezTo>
                                  <a:pt x="924535" y="291490"/>
                                  <a:pt x="949566" y="304559"/>
                                  <a:pt x="970775" y="309537"/>
                                </a:cubicBezTo>
                                <a:cubicBezTo>
                                  <a:pt x="990092" y="314071"/>
                                  <a:pt x="1006412" y="326505"/>
                                  <a:pt x="1023963" y="335775"/>
                                </a:cubicBezTo>
                                <a:cubicBezTo>
                                  <a:pt x="1049617" y="349314"/>
                                  <a:pt x="1078192" y="356146"/>
                                  <a:pt x="1106411" y="362839"/>
                                </a:cubicBezTo>
                                <a:cubicBezTo>
                                  <a:pt x="1156043" y="374625"/>
                                  <a:pt x="1205675" y="386410"/>
                                  <a:pt x="1255306" y="398196"/>
                                </a:cubicBezTo>
                                <a:cubicBezTo>
                                  <a:pt x="1283970" y="405003"/>
                                  <a:pt x="1312888" y="411848"/>
                                  <a:pt x="1342339" y="412458"/>
                                </a:cubicBezTo>
                                <a:cubicBezTo>
                                  <a:pt x="1370419" y="413055"/>
                                  <a:pt x="1398321" y="407962"/>
                                  <a:pt x="1425600" y="401320"/>
                                </a:cubicBezTo>
                                <a:cubicBezTo>
                                  <a:pt x="1477632" y="388658"/>
                                  <a:pt x="1528699" y="370040"/>
                                  <a:pt x="1573581" y="340842"/>
                                </a:cubicBezTo>
                                <a:cubicBezTo>
                                  <a:pt x="1595260" y="326746"/>
                                  <a:pt x="1615504" y="310185"/>
                                  <a:pt x="1638808" y="298945"/>
                                </a:cubicBezTo>
                                <a:cubicBezTo>
                                  <a:pt x="1666697" y="285483"/>
                                  <a:pt x="1697965" y="280213"/>
                                  <a:pt x="1728927" y="279654"/>
                                </a:cubicBezTo>
                                <a:cubicBezTo>
                                  <a:pt x="1791259" y="278537"/>
                                  <a:pt x="1857832" y="299212"/>
                                  <a:pt x="1894789" y="349416"/>
                                </a:cubicBezTo>
                                <a:cubicBezTo>
                                  <a:pt x="1915211" y="377165"/>
                                  <a:pt x="1924838" y="411188"/>
                                  <a:pt x="1934070" y="444373"/>
                                </a:cubicBezTo>
                                <a:cubicBezTo>
                                  <a:pt x="1947139" y="491414"/>
                                  <a:pt x="1960347" y="539407"/>
                                  <a:pt x="1958200" y="588175"/>
                                </a:cubicBezTo>
                                <a:cubicBezTo>
                                  <a:pt x="1957807" y="597357"/>
                                  <a:pt x="1956676" y="606997"/>
                                  <a:pt x="1951317" y="614464"/>
                                </a:cubicBezTo>
                                <a:cubicBezTo>
                                  <a:pt x="1943684" y="625094"/>
                                  <a:pt x="1929702" y="628536"/>
                                  <a:pt x="1916963" y="631495"/>
                                </a:cubicBezTo>
                                <a:cubicBezTo>
                                  <a:pt x="1854073" y="646138"/>
                                  <a:pt x="1792681" y="667258"/>
                                  <a:pt x="1734096" y="694436"/>
                                </a:cubicBezTo>
                                <a:cubicBezTo>
                                  <a:pt x="1718780" y="701535"/>
                                  <a:pt x="1703515" y="709130"/>
                                  <a:pt x="1690396" y="719747"/>
                                </a:cubicBezTo>
                                <a:cubicBezTo>
                                  <a:pt x="1676260" y="731164"/>
                                  <a:pt x="1665059" y="745694"/>
                                  <a:pt x="1653121" y="759384"/>
                                </a:cubicBezTo>
                                <a:cubicBezTo>
                                  <a:pt x="1616926" y="800862"/>
                                  <a:pt x="1573365" y="835165"/>
                                  <a:pt x="1530096" y="869188"/>
                                </a:cubicBezTo>
                                <a:cubicBezTo>
                                  <a:pt x="1520393" y="876808"/>
                                  <a:pt x="1510487" y="884555"/>
                                  <a:pt x="1498892" y="888746"/>
                                </a:cubicBezTo>
                                <a:cubicBezTo>
                                  <a:pt x="1484859" y="893801"/>
                                  <a:pt x="1469543" y="893254"/>
                                  <a:pt x="1454620" y="893394"/>
                                </a:cubicBezTo>
                                <a:cubicBezTo>
                                  <a:pt x="1383462" y="894042"/>
                                  <a:pt x="1312532" y="912063"/>
                                  <a:pt x="1249693" y="945464"/>
                                </a:cubicBezTo>
                                <a:cubicBezTo>
                                  <a:pt x="1176947" y="984110"/>
                                  <a:pt x="1099185" y="991057"/>
                                  <a:pt x="1018248" y="1006386"/>
                                </a:cubicBezTo>
                                <a:cubicBezTo>
                                  <a:pt x="961339" y="1017169"/>
                                  <a:pt x="902792" y="1013739"/>
                                  <a:pt x="844995" y="1009802"/>
                                </a:cubicBezTo>
                                <a:cubicBezTo>
                                  <a:pt x="818286" y="1007986"/>
                                  <a:pt x="791286" y="1006018"/>
                                  <a:pt x="765759" y="997928"/>
                                </a:cubicBezTo>
                                <a:cubicBezTo>
                                  <a:pt x="721779" y="983996"/>
                                  <a:pt x="685559" y="953122"/>
                                  <a:pt x="645630" y="929996"/>
                                </a:cubicBezTo>
                                <a:cubicBezTo>
                                  <a:pt x="638861" y="926059"/>
                                  <a:pt x="631876" y="922299"/>
                                  <a:pt x="626135" y="916965"/>
                                </a:cubicBezTo>
                                <a:cubicBezTo>
                                  <a:pt x="620789" y="911987"/>
                                  <a:pt x="616725" y="905840"/>
                                  <a:pt x="612280" y="900036"/>
                                </a:cubicBezTo>
                                <a:cubicBezTo>
                                  <a:pt x="594385" y="876655"/>
                                  <a:pt x="570421" y="858787"/>
                                  <a:pt x="546773" y="841235"/>
                                </a:cubicBezTo>
                                <a:cubicBezTo>
                                  <a:pt x="514579" y="817334"/>
                                  <a:pt x="482283" y="793357"/>
                                  <a:pt x="447319" y="773722"/>
                                </a:cubicBezTo>
                                <a:cubicBezTo>
                                  <a:pt x="427431" y="762559"/>
                                  <a:pt x="406210" y="752412"/>
                                  <a:pt x="391160" y="735280"/>
                                </a:cubicBezTo>
                                <a:cubicBezTo>
                                  <a:pt x="382981" y="635369"/>
                                  <a:pt x="318059" y="555524"/>
                                  <a:pt x="310261" y="455587"/>
                                </a:cubicBezTo>
                                <a:cubicBezTo>
                                  <a:pt x="308991" y="439267"/>
                                  <a:pt x="308978" y="421640"/>
                                  <a:pt x="299339" y="408394"/>
                                </a:cubicBezTo>
                                <a:cubicBezTo>
                                  <a:pt x="294094" y="401181"/>
                                  <a:pt x="286461" y="396050"/>
                                  <a:pt x="280810" y="389153"/>
                                </a:cubicBezTo>
                                <a:cubicBezTo>
                                  <a:pt x="269443" y="375285"/>
                                  <a:pt x="267424" y="356324"/>
                                  <a:pt x="263208" y="338900"/>
                                </a:cubicBezTo>
                                <a:cubicBezTo>
                                  <a:pt x="254241" y="301739"/>
                                  <a:pt x="233147" y="267614"/>
                                  <a:pt x="203911" y="242989"/>
                                </a:cubicBezTo>
                                <a:cubicBezTo>
                                  <a:pt x="197358" y="237452"/>
                                  <a:pt x="190335" y="232334"/>
                                  <a:pt x="185001" y="225616"/>
                                </a:cubicBezTo>
                                <a:cubicBezTo>
                                  <a:pt x="179108" y="218186"/>
                                  <a:pt x="175578" y="209195"/>
                                  <a:pt x="172123" y="200355"/>
                                </a:cubicBezTo>
                                <a:cubicBezTo>
                                  <a:pt x="157455" y="162713"/>
                                  <a:pt x="142773" y="125070"/>
                                  <a:pt x="128105" y="87440"/>
                                </a:cubicBezTo>
                                <a:cubicBezTo>
                                  <a:pt x="124244" y="77521"/>
                                  <a:pt x="120066" y="67170"/>
                                  <a:pt x="111900" y="60351"/>
                                </a:cubicBezTo>
                                <a:cubicBezTo>
                                  <a:pt x="103264" y="53124"/>
                                  <a:pt x="91605" y="51041"/>
                                  <a:pt x="80721" y="48120"/>
                                </a:cubicBezTo>
                                <a:cubicBezTo>
                                  <a:pt x="50076" y="39916"/>
                                  <a:pt x="21793" y="23063"/>
                                  <a:pt x="0" y="0"/>
                                </a:cubicBezTo>
                                <a:close/>
                              </a:path>
                            </a:pathLst>
                          </a:custGeom>
                          <a:ln w="33909" cap="flat">
                            <a:miter lim="127000"/>
                          </a:ln>
                        </wps:spPr>
                        <wps:style>
                          <a:lnRef idx="1">
                            <a:srgbClr val="292668"/>
                          </a:lnRef>
                          <a:fillRef idx="1">
                            <a:srgbClr val="FFFFFF"/>
                          </a:fillRef>
                          <a:effectRef idx="0">
                            <a:scrgbClr r="0" g="0" b="0"/>
                          </a:effectRef>
                          <a:fontRef idx="none"/>
                        </wps:style>
                        <wps:bodyPr/>
                      </wps:wsp>
                      <wps:wsp>
                        <wps:cNvPr id="960" name="Shape 1011"/>
                        <wps:cNvSpPr/>
                        <wps:spPr>
                          <a:xfrm>
                            <a:off x="583201" y="1387234"/>
                            <a:ext cx="382930" cy="719290"/>
                          </a:xfrm>
                          <a:custGeom>
                            <a:avLst/>
                            <a:gdLst/>
                            <a:ahLst/>
                            <a:cxnLst/>
                            <a:rect l="0" t="0" r="0" b="0"/>
                            <a:pathLst>
                              <a:path w="382930" h="719290">
                                <a:moveTo>
                                  <a:pt x="0" y="0"/>
                                </a:moveTo>
                                <a:lnTo>
                                  <a:pt x="28804" y="28804"/>
                                </a:lnTo>
                                <a:lnTo>
                                  <a:pt x="100800" y="95352"/>
                                </a:lnTo>
                                <a:lnTo>
                                  <a:pt x="150787" y="172796"/>
                                </a:lnTo>
                                <a:lnTo>
                                  <a:pt x="179642" y="202121"/>
                                </a:lnTo>
                                <a:cubicBezTo>
                                  <a:pt x="209017" y="231280"/>
                                  <a:pt x="231026" y="267792"/>
                                  <a:pt x="243103" y="307378"/>
                                </a:cubicBezTo>
                                <a:cubicBezTo>
                                  <a:pt x="255029" y="346443"/>
                                  <a:pt x="257467" y="388404"/>
                                  <a:pt x="273939" y="425780"/>
                                </a:cubicBezTo>
                                <a:cubicBezTo>
                                  <a:pt x="280480" y="440601"/>
                                  <a:pt x="289103" y="454419"/>
                                  <a:pt x="296113" y="469011"/>
                                </a:cubicBezTo>
                                <a:cubicBezTo>
                                  <a:pt x="311493" y="501002"/>
                                  <a:pt x="318872" y="536130"/>
                                  <a:pt x="328816" y="570205"/>
                                </a:cubicBezTo>
                                <a:cubicBezTo>
                                  <a:pt x="337617" y="600392"/>
                                  <a:pt x="348501" y="629945"/>
                                  <a:pt x="359372" y="659447"/>
                                </a:cubicBezTo>
                                <a:cubicBezTo>
                                  <a:pt x="366776" y="679552"/>
                                  <a:pt x="374231" y="699732"/>
                                  <a:pt x="382930" y="719290"/>
                                </a:cubicBezTo>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961" name="Shape 1012"/>
                        <wps:cNvSpPr/>
                        <wps:spPr>
                          <a:xfrm>
                            <a:off x="806060" y="4015029"/>
                            <a:ext cx="611086" cy="2045780"/>
                          </a:xfrm>
                          <a:custGeom>
                            <a:avLst/>
                            <a:gdLst/>
                            <a:ahLst/>
                            <a:cxnLst/>
                            <a:rect l="0" t="0" r="0" b="0"/>
                            <a:pathLst>
                              <a:path w="611086" h="2045780">
                                <a:moveTo>
                                  <a:pt x="607441" y="5030"/>
                                </a:moveTo>
                                <a:cubicBezTo>
                                  <a:pt x="611086" y="4090"/>
                                  <a:pt x="605053" y="0"/>
                                  <a:pt x="601701" y="1715"/>
                                </a:cubicBezTo>
                                <a:cubicBezTo>
                                  <a:pt x="570090" y="17869"/>
                                  <a:pt x="548284" y="47854"/>
                                  <a:pt x="527672" y="76760"/>
                                </a:cubicBezTo>
                                <a:cubicBezTo>
                                  <a:pt x="481533" y="141504"/>
                                  <a:pt x="435394" y="206249"/>
                                  <a:pt x="389255" y="270993"/>
                                </a:cubicBezTo>
                                <a:cubicBezTo>
                                  <a:pt x="359664" y="312496"/>
                                  <a:pt x="329997" y="354140"/>
                                  <a:pt x="305740" y="398983"/>
                                </a:cubicBezTo>
                                <a:cubicBezTo>
                                  <a:pt x="278879" y="448641"/>
                                  <a:pt x="258928" y="501727"/>
                                  <a:pt x="241122" y="555308"/>
                                </a:cubicBezTo>
                                <a:cubicBezTo>
                                  <a:pt x="235788" y="571336"/>
                                  <a:pt x="230454" y="587794"/>
                                  <a:pt x="219951" y="601015"/>
                                </a:cubicBezTo>
                                <a:cubicBezTo>
                                  <a:pt x="212471" y="610439"/>
                                  <a:pt x="202705" y="617767"/>
                                  <a:pt x="194348" y="626428"/>
                                </a:cubicBezTo>
                                <a:cubicBezTo>
                                  <a:pt x="171399" y="650278"/>
                                  <a:pt x="160287" y="683032"/>
                                  <a:pt x="153048" y="715315"/>
                                </a:cubicBezTo>
                                <a:cubicBezTo>
                                  <a:pt x="150457" y="726835"/>
                                  <a:pt x="148247" y="738569"/>
                                  <a:pt x="143320" y="749300"/>
                                </a:cubicBezTo>
                                <a:cubicBezTo>
                                  <a:pt x="137820" y="761251"/>
                                  <a:pt x="129197" y="771449"/>
                                  <a:pt x="120688" y="781483"/>
                                </a:cubicBezTo>
                                <a:cubicBezTo>
                                  <a:pt x="80454" y="828866"/>
                                  <a:pt x="40234" y="876263"/>
                                  <a:pt x="0" y="923646"/>
                                </a:cubicBezTo>
                                <a:cubicBezTo>
                                  <a:pt x="45072" y="974954"/>
                                  <a:pt x="62332" y="1016940"/>
                                  <a:pt x="117323" y="1057415"/>
                                </a:cubicBezTo>
                                <a:cubicBezTo>
                                  <a:pt x="172326" y="1097877"/>
                                  <a:pt x="238328" y="1126731"/>
                                  <a:pt x="306603" y="1125855"/>
                                </a:cubicBezTo>
                                <a:cubicBezTo>
                                  <a:pt x="278206" y="1147699"/>
                                  <a:pt x="263754" y="1182624"/>
                                  <a:pt x="250520" y="1215899"/>
                                </a:cubicBezTo>
                                <a:cubicBezTo>
                                  <a:pt x="234848" y="1255319"/>
                                  <a:pt x="219164" y="1294740"/>
                                  <a:pt x="203492" y="1334148"/>
                                </a:cubicBezTo>
                                <a:cubicBezTo>
                                  <a:pt x="193764" y="1358596"/>
                                  <a:pt x="183921" y="1383285"/>
                                  <a:pt x="168910" y="1404887"/>
                                </a:cubicBezTo>
                                <a:cubicBezTo>
                                  <a:pt x="164338" y="1411491"/>
                                  <a:pt x="159169" y="1418031"/>
                                  <a:pt x="157442" y="1425880"/>
                                </a:cubicBezTo>
                                <a:cubicBezTo>
                                  <a:pt x="155918" y="1432789"/>
                                  <a:pt x="157239" y="1439977"/>
                                  <a:pt x="158560" y="1446924"/>
                                </a:cubicBezTo>
                                <a:cubicBezTo>
                                  <a:pt x="178994" y="1554189"/>
                                  <a:pt x="199428" y="1661452"/>
                                  <a:pt x="219862" y="1768705"/>
                                </a:cubicBezTo>
                                <a:cubicBezTo>
                                  <a:pt x="260833" y="1793317"/>
                                  <a:pt x="300190" y="1820647"/>
                                  <a:pt x="337134" y="1850962"/>
                                </a:cubicBezTo>
                                <a:cubicBezTo>
                                  <a:pt x="369265" y="1877315"/>
                                  <a:pt x="402387" y="1913840"/>
                                  <a:pt x="394475" y="1954633"/>
                                </a:cubicBezTo>
                                <a:cubicBezTo>
                                  <a:pt x="386347" y="1996555"/>
                                  <a:pt x="339687" y="2017878"/>
                                  <a:pt x="298132" y="2027734"/>
                                </a:cubicBezTo>
                                <a:cubicBezTo>
                                  <a:pt x="241630" y="2041131"/>
                                  <a:pt x="183058" y="2045780"/>
                                  <a:pt x="125146" y="2041449"/>
                                </a:cubicBezTo>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962" name="Shape 1013"/>
                        <wps:cNvSpPr/>
                        <wps:spPr>
                          <a:xfrm>
                            <a:off x="488738" y="4277564"/>
                            <a:ext cx="96279" cy="374535"/>
                          </a:xfrm>
                          <a:custGeom>
                            <a:avLst/>
                            <a:gdLst/>
                            <a:ahLst/>
                            <a:cxnLst/>
                            <a:rect l="0" t="0" r="0" b="0"/>
                            <a:pathLst>
                              <a:path w="96279" h="374535">
                                <a:moveTo>
                                  <a:pt x="96279" y="0"/>
                                </a:moveTo>
                                <a:cubicBezTo>
                                  <a:pt x="85573" y="33769"/>
                                  <a:pt x="82220" y="69837"/>
                                  <a:pt x="86512" y="105004"/>
                                </a:cubicBezTo>
                                <a:cubicBezTo>
                                  <a:pt x="88811" y="123812"/>
                                  <a:pt x="93104" y="143865"/>
                                  <a:pt x="85001" y="161010"/>
                                </a:cubicBezTo>
                                <a:cubicBezTo>
                                  <a:pt x="78689" y="174383"/>
                                  <a:pt x="65951" y="183362"/>
                                  <a:pt x="56071" y="194386"/>
                                </a:cubicBezTo>
                                <a:cubicBezTo>
                                  <a:pt x="13576" y="241744"/>
                                  <a:pt x="28905" y="317843"/>
                                  <a:pt x="0" y="374535"/>
                                </a:cubicBezTo>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963" name="Shape 1014"/>
                        <wps:cNvSpPr/>
                        <wps:spPr>
                          <a:xfrm>
                            <a:off x="823624" y="4521048"/>
                            <a:ext cx="218008" cy="212179"/>
                          </a:xfrm>
                          <a:custGeom>
                            <a:avLst/>
                            <a:gdLst/>
                            <a:ahLst/>
                            <a:cxnLst/>
                            <a:rect l="0" t="0" r="0" b="0"/>
                            <a:pathLst>
                              <a:path w="218008" h="212179">
                                <a:moveTo>
                                  <a:pt x="0" y="212179"/>
                                </a:moveTo>
                                <a:cubicBezTo>
                                  <a:pt x="25527" y="196786"/>
                                  <a:pt x="48971" y="178181"/>
                                  <a:pt x="71387" y="158546"/>
                                </a:cubicBezTo>
                                <a:cubicBezTo>
                                  <a:pt x="81979" y="149263"/>
                                  <a:pt x="92393" y="139726"/>
                                  <a:pt x="101854" y="129286"/>
                                </a:cubicBezTo>
                                <a:cubicBezTo>
                                  <a:pt x="139687" y="87592"/>
                                  <a:pt x="163157" y="31293"/>
                                  <a:pt x="211201" y="1956"/>
                                </a:cubicBezTo>
                                <a:cubicBezTo>
                                  <a:pt x="212903" y="914"/>
                                  <a:pt x="215316" y="0"/>
                                  <a:pt x="216662" y="1460"/>
                                </a:cubicBezTo>
                                <a:cubicBezTo>
                                  <a:pt x="218008" y="2921"/>
                                  <a:pt x="214198" y="4991"/>
                                  <a:pt x="214478" y="3022"/>
                                </a:cubicBezTo>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964" name="Shape 1015"/>
                        <wps:cNvSpPr/>
                        <wps:spPr>
                          <a:xfrm>
                            <a:off x="171390" y="3898468"/>
                            <a:ext cx="1245857" cy="430771"/>
                          </a:xfrm>
                          <a:custGeom>
                            <a:avLst/>
                            <a:gdLst/>
                            <a:ahLst/>
                            <a:cxnLst/>
                            <a:rect l="0" t="0" r="0" b="0"/>
                            <a:pathLst>
                              <a:path w="1245857" h="430771">
                                <a:moveTo>
                                  <a:pt x="1245857" y="88685"/>
                                </a:moveTo>
                                <a:cubicBezTo>
                                  <a:pt x="1245857" y="88685"/>
                                  <a:pt x="396989" y="430771"/>
                                  <a:pt x="0" y="0"/>
                                </a:cubicBezTo>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965" name="Shape 1016"/>
                        <wps:cNvSpPr/>
                        <wps:spPr>
                          <a:xfrm>
                            <a:off x="2209622" y="1061446"/>
                            <a:ext cx="1317701" cy="1090676"/>
                          </a:xfrm>
                          <a:custGeom>
                            <a:avLst/>
                            <a:gdLst/>
                            <a:ahLst/>
                            <a:cxnLst/>
                            <a:rect l="0" t="0" r="0" b="0"/>
                            <a:pathLst>
                              <a:path w="1317701" h="1090676">
                                <a:moveTo>
                                  <a:pt x="105982" y="1867"/>
                                </a:moveTo>
                                <a:lnTo>
                                  <a:pt x="1240193" y="51092"/>
                                </a:lnTo>
                                <a:cubicBezTo>
                                  <a:pt x="1283170" y="52959"/>
                                  <a:pt x="1317701" y="89332"/>
                                  <a:pt x="1317346" y="132334"/>
                                </a:cubicBezTo>
                                <a:lnTo>
                                  <a:pt x="1309865" y="1016915"/>
                                </a:lnTo>
                                <a:cubicBezTo>
                                  <a:pt x="1309497" y="1059929"/>
                                  <a:pt x="1274585" y="1090676"/>
                                  <a:pt x="1231875" y="1085596"/>
                                </a:cubicBezTo>
                                <a:lnTo>
                                  <a:pt x="76251" y="948233"/>
                                </a:lnTo>
                                <a:cubicBezTo>
                                  <a:pt x="33541" y="943153"/>
                                  <a:pt x="0" y="904189"/>
                                  <a:pt x="1333" y="861200"/>
                                </a:cubicBezTo>
                                <a:lnTo>
                                  <a:pt x="25756" y="76327"/>
                                </a:lnTo>
                                <a:cubicBezTo>
                                  <a:pt x="27089" y="33338"/>
                                  <a:pt x="63017" y="0"/>
                                  <a:pt x="105982" y="1867"/>
                                </a:cubicBezTo>
                                <a:close/>
                              </a:path>
                            </a:pathLst>
                          </a:custGeom>
                          <a:ln w="0" cap="flat">
                            <a:miter lim="127000"/>
                          </a:ln>
                        </wps:spPr>
                        <wps:style>
                          <a:lnRef idx="0">
                            <a:srgbClr val="000000">
                              <a:alpha val="0"/>
                            </a:srgbClr>
                          </a:lnRef>
                          <a:fillRef idx="1">
                            <a:srgbClr val="F3D15E"/>
                          </a:fillRef>
                          <a:effectRef idx="0">
                            <a:scrgbClr r="0" g="0" b="0"/>
                          </a:effectRef>
                          <a:fontRef idx="none"/>
                        </wps:style>
                        <wps:bodyPr/>
                      </wps:wsp>
                      <wps:wsp>
                        <wps:cNvPr id="966" name="Shape 1017"/>
                        <wps:cNvSpPr/>
                        <wps:spPr>
                          <a:xfrm>
                            <a:off x="2209622" y="1061446"/>
                            <a:ext cx="1317701" cy="1090676"/>
                          </a:xfrm>
                          <a:custGeom>
                            <a:avLst/>
                            <a:gdLst/>
                            <a:ahLst/>
                            <a:cxnLst/>
                            <a:rect l="0" t="0" r="0" b="0"/>
                            <a:pathLst>
                              <a:path w="1317701" h="1090676">
                                <a:moveTo>
                                  <a:pt x="105982" y="1867"/>
                                </a:moveTo>
                                <a:lnTo>
                                  <a:pt x="1240193" y="51092"/>
                                </a:lnTo>
                                <a:cubicBezTo>
                                  <a:pt x="1283170" y="52959"/>
                                  <a:pt x="1317701" y="89332"/>
                                  <a:pt x="1317346" y="132334"/>
                                </a:cubicBezTo>
                                <a:lnTo>
                                  <a:pt x="1309865" y="1016915"/>
                                </a:lnTo>
                                <a:cubicBezTo>
                                  <a:pt x="1309497" y="1059929"/>
                                  <a:pt x="1274585" y="1090676"/>
                                  <a:pt x="1231875" y="1085596"/>
                                </a:cubicBezTo>
                                <a:lnTo>
                                  <a:pt x="76251" y="948233"/>
                                </a:lnTo>
                                <a:cubicBezTo>
                                  <a:pt x="33541" y="943153"/>
                                  <a:pt x="0" y="904189"/>
                                  <a:pt x="1333" y="861200"/>
                                </a:cubicBezTo>
                                <a:lnTo>
                                  <a:pt x="25756" y="76327"/>
                                </a:lnTo>
                                <a:cubicBezTo>
                                  <a:pt x="27089" y="33338"/>
                                  <a:pt x="63017" y="0"/>
                                  <a:pt x="105982" y="186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7" name="Shape 1018"/>
                        <wps:cNvSpPr/>
                        <wps:spPr>
                          <a:xfrm>
                            <a:off x="2209622" y="1061446"/>
                            <a:ext cx="1317701" cy="1090676"/>
                          </a:xfrm>
                          <a:custGeom>
                            <a:avLst/>
                            <a:gdLst/>
                            <a:ahLst/>
                            <a:cxnLst/>
                            <a:rect l="0" t="0" r="0" b="0"/>
                            <a:pathLst>
                              <a:path w="1317701" h="1090676">
                                <a:moveTo>
                                  <a:pt x="105982" y="1867"/>
                                </a:moveTo>
                                <a:cubicBezTo>
                                  <a:pt x="63017" y="0"/>
                                  <a:pt x="27089" y="33338"/>
                                  <a:pt x="25756" y="76327"/>
                                </a:cubicBezTo>
                                <a:lnTo>
                                  <a:pt x="1333" y="861200"/>
                                </a:lnTo>
                                <a:cubicBezTo>
                                  <a:pt x="0" y="904189"/>
                                  <a:pt x="33541" y="943153"/>
                                  <a:pt x="76251" y="948233"/>
                                </a:cubicBezTo>
                                <a:lnTo>
                                  <a:pt x="1231875" y="1085596"/>
                                </a:lnTo>
                                <a:cubicBezTo>
                                  <a:pt x="1274585" y="1090676"/>
                                  <a:pt x="1309497" y="1059929"/>
                                  <a:pt x="1309865" y="1016915"/>
                                </a:cubicBezTo>
                                <a:lnTo>
                                  <a:pt x="1317346" y="132334"/>
                                </a:lnTo>
                                <a:cubicBezTo>
                                  <a:pt x="1317701" y="89332"/>
                                  <a:pt x="1283170" y="52959"/>
                                  <a:pt x="1240193" y="51092"/>
                                </a:cubicBezTo>
                                <a:lnTo>
                                  <a:pt x="105982" y="1867"/>
                                </a:lnTo>
                                <a:close/>
                              </a:path>
                            </a:pathLst>
                          </a:custGeom>
                          <a:ln w="27000" cap="flat">
                            <a:miter lim="100000"/>
                          </a:ln>
                        </wps:spPr>
                        <wps:style>
                          <a:lnRef idx="1">
                            <a:srgbClr val="292668"/>
                          </a:lnRef>
                          <a:fillRef idx="0">
                            <a:srgbClr val="000000">
                              <a:alpha val="0"/>
                            </a:srgbClr>
                          </a:fillRef>
                          <a:effectRef idx="0">
                            <a:scrgbClr r="0" g="0" b="0"/>
                          </a:effectRef>
                          <a:fontRef idx="none"/>
                        </wps:style>
                        <wps:bodyPr/>
                      </wps:wsp>
                      <wps:wsp>
                        <wps:cNvPr id="968" name="Shape 1019"/>
                        <wps:cNvSpPr/>
                        <wps:spPr>
                          <a:xfrm>
                            <a:off x="2286429" y="1164927"/>
                            <a:ext cx="1140828" cy="874573"/>
                          </a:xfrm>
                          <a:custGeom>
                            <a:avLst/>
                            <a:gdLst/>
                            <a:ahLst/>
                            <a:cxnLst/>
                            <a:rect l="0" t="0" r="0" b="0"/>
                            <a:pathLst>
                              <a:path w="1140828" h="874573">
                                <a:moveTo>
                                  <a:pt x="93027" y="1524"/>
                                </a:moveTo>
                                <a:lnTo>
                                  <a:pt x="1072388" y="40894"/>
                                </a:lnTo>
                                <a:cubicBezTo>
                                  <a:pt x="1110336" y="42418"/>
                                  <a:pt x="1140828" y="74447"/>
                                  <a:pt x="1140473" y="112433"/>
                                </a:cubicBezTo>
                                <a:lnTo>
                                  <a:pt x="1134110" y="809168"/>
                                </a:lnTo>
                                <a:cubicBezTo>
                                  <a:pt x="1133767" y="847153"/>
                                  <a:pt x="1102881" y="874573"/>
                                  <a:pt x="1065124" y="870420"/>
                                </a:cubicBezTo>
                                <a:lnTo>
                                  <a:pt x="67335" y="760565"/>
                                </a:lnTo>
                                <a:cubicBezTo>
                                  <a:pt x="29578" y="756412"/>
                                  <a:pt x="0" y="722274"/>
                                  <a:pt x="1270" y="684301"/>
                                </a:cubicBezTo>
                                <a:lnTo>
                                  <a:pt x="21996" y="67501"/>
                                </a:lnTo>
                                <a:cubicBezTo>
                                  <a:pt x="23266" y="29540"/>
                                  <a:pt x="55080" y="0"/>
                                  <a:pt x="93027" y="1524"/>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69" name="Shape 1020"/>
                        <wps:cNvSpPr/>
                        <wps:spPr>
                          <a:xfrm>
                            <a:off x="2286429" y="1164927"/>
                            <a:ext cx="1140828" cy="874573"/>
                          </a:xfrm>
                          <a:custGeom>
                            <a:avLst/>
                            <a:gdLst/>
                            <a:ahLst/>
                            <a:cxnLst/>
                            <a:rect l="0" t="0" r="0" b="0"/>
                            <a:pathLst>
                              <a:path w="1140828" h="874573">
                                <a:moveTo>
                                  <a:pt x="93027" y="1524"/>
                                </a:moveTo>
                                <a:cubicBezTo>
                                  <a:pt x="55080" y="0"/>
                                  <a:pt x="23266" y="29540"/>
                                  <a:pt x="21996" y="67501"/>
                                </a:cubicBezTo>
                                <a:lnTo>
                                  <a:pt x="1270" y="684301"/>
                                </a:lnTo>
                                <a:cubicBezTo>
                                  <a:pt x="0" y="722274"/>
                                  <a:pt x="29578" y="756412"/>
                                  <a:pt x="67335" y="760565"/>
                                </a:cubicBezTo>
                                <a:lnTo>
                                  <a:pt x="1065124" y="870420"/>
                                </a:lnTo>
                                <a:cubicBezTo>
                                  <a:pt x="1102881" y="874573"/>
                                  <a:pt x="1133767" y="847153"/>
                                  <a:pt x="1134110" y="809168"/>
                                </a:cubicBezTo>
                                <a:lnTo>
                                  <a:pt x="1140473" y="112433"/>
                                </a:lnTo>
                                <a:cubicBezTo>
                                  <a:pt x="1140828" y="74447"/>
                                  <a:pt x="1110336" y="42418"/>
                                  <a:pt x="1072388" y="40894"/>
                                </a:cubicBezTo>
                                <a:lnTo>
                                  <a:pt x="93027" y="1524"/>
                                </a:lnTo>
                                <a:close/>
                              </a:path>
                            </a:pathLst>
                          </a:custGeom>
                          <a:ln w="17996" cap="flat">
                            <a:miter lim="100000"/>
                          </a:ln>
                        </wps:spPr>
                        <wps:style>
                          <a:lnRef idx="1">
                            <a:srgbClr val="292668"/>
                          </a:lnRef>
                          <a:fillRef idx="0">
                            <a:srgbClr val="000000">
                              <a:alpha val="0"/>
                            </a:srgbClr>
                          </a:fillRef>
                          <a:effectRef idx="0">
                            <a:scrgbClr r="0" g="0" b="0"/>
                          </a:effectRef>
                          <a:fontRef idx="none"/>
                        </wps:style>
                        <wps:bodyPr/>
                      </wps:wsp>
                      <wps:wsp>
                        <wps:cNvPr id="970" name="Shape 1021"/>
                        <wps:cNvSpPr/>
                        <wps:spPr>
                          <a:xfrm>
                            <a:off x="612000" y="467337"/>
                            <a:ext cx="467995" cy="780402"/>
                          </a:xfrm>
                          <a:custGeom>
                            <a:avLst/>
                            <a:gdLst/>
                            <a:ahLst/>
                            <a:cxnLst/>
                            <a:rect l="0" t="0" r="0" b="0"/>
                            <a:pathLst>
                              <a:path w="467995" h="780402">
                                <a:moveTo>
                                  <a:pt x="0" y="780402"/>
                                </a:moveTo>
                                <a:lnTo>
                                  <a:pt x="223203" y="780402"/>
                                </a:lnTo>
                                <a:lnTo>
                                  <a:pt x="381597" y="444703"/>
                                </a:lnTo>
                                <a:cubicBezTo>
                                  <a:pt x="381597" y="444703"/>
                                  <a:pt x="467995" y="387096"/>
                                  <a:pt x="467995" y="415900"/>
                                </a:cubicBezTo>
                                <a:cubicBezTo>
                                  <a:pt x="467995" y="444703"/>
                                  <a:pt x="417601" y="0"/>
                                  <a:pt x="417601" y="0"/>
                                </a:cubicBezTo>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971" name="Shape 1022"/>
                        <wps:cNvSpPr/>
                        <wps:spPr>
                          <a:xfrm>
                            <a:off x="105096" y="467000"/>
                            <a:ext cx="670801" cy="1084682"/>
                          </a:xfrm>
                          <a:custGeom>
                            <a:avLst/>
                            <a:gdLst/>
                            <a:ahLst/>
                            <a:cxnLst/>
                            <a:rect l="0" t="0" r="0" b="0"/>
                            <a:pathLst>
                              <a:path w="670801" h="1084682">
                                <a:moveTo>
                                  <a:pt x="462128" y="0"/>
                                </a:moveTo>
                                <a:cubicBezTo>
                                  <a:pt x="462128" y="0"/>
                                  <a:pt x="441592" y="15710"/>
                                  <a:pt x="503212" y="139649"/>
                                </a:cubicBezTo>
                                <a:cubicBezTo>
                                  <a:pt x="564820" y="263589"/>
                                  <a:pt x="564820" y="163856"/>
                                  <a:pt x="564820" y="396253"/>
                                </a:cubicBezTo>
                                <a:cubicBezTo>
                                  <a:pt x="564820" y="628637"/>
                                  <a:pt x="670801" y="536651"/>
                                  <a:pt x="564820" y="628637"/>
                                </a:cubicBezTo>
                                <a:cubicBezTo>
                                  <a:pt x="458838" y="720611"/>
                                  <a:pt x="455549" y="689775"/>
                                  <a:pt x="458838" y="774840"/>
                                </a:cubicBezTo>
                                <a:cubicBezTo>
                                  <a:pt x="462128" y="859892"/>
                                  <a:pt x="466154" y="960743"/>
                                  <a:pt x="462128" y="983983"/>
                                </a:cubicBezTo>
                                <a:cubicBezTo>
                                  <a:pt x="458102" y="1007224"/>
                                  <a:pt x="421043" y="1053706"/>
                                  <a:pt x="328625" y="1069188"/>
                                </a:cubicBezTo>
                                <a:cubicBezTo>
                                  <a:pt x="236195" y="1084682"/>
                                  <a:pt x="0" y="1069188"/>
                                  <a:pt x="0" y="1069188"/>
                                </a:cubicBezTo>
                              </a:path>
                            </a:pathLst>
                          </a:custGeom>
                          <a:ln w="33909" cap="flat">
                            <a:miter lim="127000"/>
                          </a:ln>
                        </wps:spPr>
                        <wps:style>
                          <a:lnRef idx="1">
                            <a:srgbClr val="292668"/>
                          </a:lnRef>
                          <a:fillRef idx="0">
                            <a:srgbClr val="000000">
                              <a:alpha val="0"/>
                            </a:srgbClr>
                          </a:fillRef>
                          <a:effectRef idx="0">
                            <a:scrgbClr r="0" g="0" b="0"/>
                          </a:effectRef>
                          <a:fontRef idx="none"/>
                        </wps:style>
                        <wps:bodyPr/>
                      </wps:wsp>
                      <wps:wsp>
                        <wps:cNvPr id="972" name="Shape 1023"/>
                        <wps:cNvSpPr/>
                        <wps:spPr>
                          <a:xfrm>
                            <a:off x="2490957" y="1247196"/>
                            <a:ext cx="632777" cy="650849"/>
                          </a:xfrm>
                          <a:custGeom>
                            <a:avLst/>
                            <a:gdLst/>
                            <a:ahLst/>
                            <a:cxnLst/>
                            <a:rect l="0" t="0" r="0" b="0"/>
                            <a:pathLst>
                              <a:path w="632777" h="650849">
                                <a:moveTo>
                                  <a:pt x="459818" y="1781"/>
                                </a:moveTo>
                                <a:cubicBezTo>
                                  <a:pt x="464553" y="0"/>
                                  <a:pt x="469995" y="70"/>
                                  <a:pt x="474967" y="2464"/>
                                </a:cubicBezTo>
                                <a:cubicBezTo>
                                  <a:pt x="484442" y="7023"/>
                                  <a:pt x="487921" y="18859"/>
                                  <a:pt x="483794" y="28524"/>
                                </a:cubicBezTo>
                                <a:lnTo>
                                  <a:pt x="435750" y="140652"/>
                                </a:lnTo>
                                <a:cubicBezTo>
                                  <a:pt x="433578" y="145694"/>
                                  <a:pt x="434734" y="151663"/>
                                  <a:pt x="438861" y="155283"/>
                                </a:cubicBezTo>
                                <a:cubicBezTo>
                                  <a:pt x="445021" y="160681"/>
                                  <a:pt x="450850" y="166598"/>
                                  <a:pt x="456374" y="173038"/>
                                </a:cubicBezTo>
                                <a:cubicBezTo>
                                  <a:pt x="460604" y="177990"/>
                                  <a:pt x="468160" y="178257"/>
                                  <a:pt x="472808" y="173685"/>
                                </a:cubicBezTo>
                                <a:lnTo>
                                  <a:pt x="521398" y="125730"/>
                                </a:lnTo>
                                <a:cubicBezTo>
                                  <a:pt x="529069" y="118389"/>
                                  <a:pt x="541249" y="118644"/>
                                  <a:pt x="548602" y="126314"/>
                                </a:cubicBezTo>
                                <a:cubicBezTo>
                                  <a:pt x="555955" y="133998"/>
                                  <a:pt x="555689" y="146177"/>
                                  <a:pt x="548018" y="153517"/>
                                </a:cubicBezTo>
                                <a:lnTo>
                                  <a:pt x="490550" y="210223"/>
                                </a:lnTo>
                                <a:cubicBezTo>
                                  <a:pt x="487020" y="213703"/>
                                  <a:pt x="486156" y="219011"/>
                                  <a:pt x="488226" y="223520"/>
                                </a:cubicBezTo>
                                <a:cubicBezTo>
                                  <a:pt x="492176" y="232080"/>
                                  <a:pt x="495770" y="241135"/>
                                  <a:pt x="499021" y="250673"/>
                                </a:cubicBezTo>
                                <a:cubicBezTo>
                                  <a:pt x="500494" y="254914"/>
                                  <a:pt x="505155" y="257137"/>
                                  <a:pt x="509321" y="255448"/>
                                </a:cubicBezTo>
                                <a:lnTo>
                                  <a:pt x="604050" y="217170"/>
                                </a:lnTo>
                                <a:cubicBezTo>
                                  <a:pt x="613956" y="213347"/>
                                  <a:pt x="625107" y="218262"/>
                                  <a:pt x="628942" y="228168"/>
                                </a:cubicBezTo>
                                <a:cubicBezTo>
                                  <a:pt x="632777" y="238074"/>
                                  <a:pt x="627850" y="249225"/>
                                  <a:pt x="617944" y="253060"/>
                                </a:cubicBezTo>
                                <a:lnTo>
                                  <a:pt x="517716" y="293560"/>
                                </a:lnTo>
                                <a:cubicBezTo>
                                  <a:pt x="513956" y="295084"/>
                                  <a:pt x="511823" y="299009"/>
                                  <a:pt x="512559" y="303009"/>
                                </a:cubicBezTo>
                                <a:cubicBezTo>
                                  <a:pt x="513677" y="308927"/>
                                  <a:pt x="514680" y="314985"/>
                                  <a:pt x="515582" y="321196"/>
                                </a:cubicBezTo>
                                <a:cubicBezTo>
                                  <a:pt x="516395" y="326733"/>
                                  <a:pt x="521068" y="330911"/>
                                  <a:pt x="526669" y="330936"/>
                                </a:cubicBezTo>
                                <a:lnTo>
                                  <a:pt x="589407" y="331191"/>
                                </a:lnTo>
                                <a:cubicBezTo>
                                  <a:pt x="600037" y="331381"/>
                                  <a:pt x="608482" y="340157"/>
                                  <a:pt x="608279" y="350787"/>
                                </a:cubicBezTo>
                                <a:cubicBezTo>
                                  <a:pt x="608076" y="361404"/>
                                  <a:pt x="599300" y="369862"/>
                                  <a:pt x="588683" y="369659"/>
                                </a:cubicBezTo>
                                <a:lnTo>
                                  <a:pt x="529717" y="369417"/>
                                </a:lnTo>
                                <a:cubicBezTo>
                                  <a:pt x="524624" y="369405"/>
                                  <a:pt x="520370" y="373469"/>
                                  <a:pt x="520332" y="378574"/>
                                </a:cubicBezTo>
                                <a:cubicBezTo>
                                  <a:pt x="520281" y="386994"/>
                                  <a:pt x="519786" y="395021"/>
                                  <a:pt x="518871" y="402641"/>
                                </a:cubicBezTo>
                                <a:cubicBezTo>
                                  <a:pt x="518287" y="407530"/>
                                  <a:pt x="520903" y="412229"/>
                                  <a:pt x="525259" y="414515"/>
                                </a:cubicBezTo>
                                <a:lnTo>
                                  <a:pt x="611467" y="459702"/>
                                </a:lnTo>
                                <a:cubicBezTo>
                                  <a:pt x="620941" y="464845"/>
                                  <a:pt x="624523" y="476593"/>
                                  <a:pt x="619455" y="485927"/>
                                </a:cubicBezTo>
                                <a:cubicBezTo>
                                  <a:pt x="614375" y="495274"/>
                                  <a:pt x="602590" y="498665"/>
                                  <a:pt x="593103" y="493522"/>
                                </a:cubicBezTo>
                                <a:lnTo>
                                  <a:pt x="518071" y="454177"/>
                                </a:lnTo>
                                <a:cubicBezTo>
                                  <a:pt x="512331" y="451180"/>
                                  <a:pt x="505295" y="453517"/>
                                  <a:pt x="502399" y="459308"/>
                                </a:cubicBezTo>
                                <a:cubicBezTo>
                                  <a:pt x="497802" y="468427"/>
                                  <a:pt x="492531" y="476656"/>
                                  <a:pt x="486791" y="484086"/>
                                </a:cubicBezTo>
                                <a:cubicBezTo>
                                  <a:pt x="483756" y="488023"/>
                                  <a:pt x="483933" y="493560"/>
                                  <a:pt x="487159" y="497357"/>
                                </a:cubicBezTo>
                                <a:lnTo>
                                  <a:pt x="520992" y="537223"/>
                                </a:lnTo>
                                <a:cubicBezTo>
                                  <a:pt x="527748" y="545414"/>
                                  <a:pt x="526580" y="557543"/>
                                  <a:pt x="518376" y="564299"/>
                                </a:cubicBezTo>
                                <a:cubicBezTo>
                                  <a:pt x="510172" y="571055"/>
                                  <a:pt x="498056" y="569887"/>
                                  <a:pt x="491287" y="561683"/>
                                </a:cubicBezTo>
                                <a:lnTo>
                                  <a:pt x="460146" y="524992"/>
                                </a:lnTo>
                                <a:cubicBezTo>
                                  <a:pt x="456197" y="520332"/>
                                  <a:pt x="449389" y="519328"/>
                                  <a:pt x="444221" y="522618"/>
                                </a:cubicBezTo>
                                <a:cubicBezTo>
                                  <a:pt x="436321" y="527647"/>
                                  <a:pt x="428447" y="531825"/>
                                  <a:pt x="420980" y="535254"/>
                                </a:cubicBezTo>
                                <a:cubicBezTo>
                                  <a:pt x="415836" y="537616"/>
                                  <a:pt x="413245" y="543370"/>
                                  <a:pt x="414896" y="548767"/>
                                </a:cubicBezTo>
                                <a:lnTo>
                                  <a:pt x="438239" y="624764"/>
                                </a:lnTo>
                                <a:cubicBezTo>
                                  <a:pt x="441084" y="634568"/>
                                  <a:pt x="435127" y="644931"/>
                                  <a:pt x="424917" y="647890"/>
                                </a:cubicBezTo>
                                <a:cubicBezTo>
                                  <a:pt x="414719" y="650849"/>
                                  <a:pt x="404139" y="645300"/>
                                  <a:pt x="401282" y="635495"/>
                                </a:cubicBezTo>
                                <a:lnTo>
                                  <a:pt x="377495" y="558038"/>
                                </a:lnTo>
                                <a:cubicBezTo>
                                  <a:pt x="376060" y="553364"/>
                                  <a:pt x="371640" y="550291"/>
                                  <a:pt x="366750" y="550570"/>
                                </a:cubicBezTo>
                                <a:cubicBezTo>
                                  <a:pt x="359588" y="550964"/>
                                  <a:pt x="348437" y="551319"/>
                                  <a:pt x="335902" y="550824"/>
                                </a:cubicBezTo>
                                <a:cubicBezTo>
                                  <a:pt x="332511" y="550685"/>
                                  <a:pt x="329641" y="553288"/>
                                  <a:pt x="329374" y="556666"/>
                                </a:cubicBezTo>
                                <a:lnTo>
                                  <a:pt x="324726" y="615937"/>
                                </a:lnTo>
                                <a:cubicBezTo>
                                  <a:pt x="323748" y="626478"/>
                                  <a:pt x="314376" y="634212"/>
                                  <a:pt x="303797" y="633235"/>
                                </a:cubicBezTo>
                                <a:cubicBezTo>
                                  <a:pt x="293218" y="632244"/>
                                  <a:pt x="285433" y="622897"/>
                                  <a:pt x="286410" y="612356"/>
                                </a:cubicBezTo>
                                <a:lnTo>
                                  <a:pt x="290970" y="554113"/>
                                </a:lnTo>
                                <a:cubicBezTo>
                                  <a:pt x="291338" y="549554"/>
                                  <a:pt x="288303" y="545351"/>
                                  <a:pt x="283807" y="544398"/>
                                </a:cubicBezTo>
                                <a:cubicBezTo>
                                  <a:pt x="275819" y="542709"/>
                                  <a:pt x="267589" y="540614"/>
                                  <a:pt x="259270" y="538010"/>
                                </a:cubicBezTo>
                                <a:cubicBezTo>
                                  <a:pt x="254724" y="536588"/>
                                  <a:pt x="249809" y="538544"/>
                                  <a:pt x="247637" y="542785"/>
                                </a:cubicBezTo>
                                <a:lnTo>
                                  <a:pt x="201574" y="632854"/>
                                </a:lnTo>
                                <a:cubicBezTo>
                                  <a:pt x="196520" y="642404"/>
                                  <a:pt x="184810" y="646113"/>
                                  <a:pt x="175412" y="641147"/>
                                </a:cubicBezTo>
                                <a:cubicBezTo>
                                  <a:pt x="166027" y="636169"/>
                                  <a:pt x="162509" y="624396"/>
                                  <a:pt x="167576" y="614845"/>
                                </a:cubicBezTo>
                                <a:lnTo>
                                  <a:pt x="211201" y="529527"/>
                                </a:lnTo>
                                <a:cubicBezTo>
                                  <a:pt x="213982" y="524091"/>
                                  <a:pt x="212230" y="517398"/>
                                  <a:pt x="207061" y="514121"/>
                                </a:cubicBezTo>
                                <a:cubicBezTo>
                                  <a:pt x="200165" y="509753"/>
                                  <a:pt x="193434" y="504889"/>
                                  <a:pt x="186919" y="499453"/>
                                </a:cubicBezTo>
                                <a:cubicBezTo>
                                  <a:pt x="183439" y="496570"/>
                                  <a:pt x="178460" y="496379"/>
                                  <a:pt x="174917" y="499199"/>
                                </a:cubicBezTo>
                                <a:lnTo>
                                  <a:pt x="123241" y="540360"/>
                                </a:lnTo>
                                <a:cubicBezTo>
                                  <a:pt x="114745" y="546926"/>
                                  <a:pt x="102578" y="545452"/>
                                  <a:pt x="96076" y="537032"/>
                                </a:cubicBezTo>
                                <a:cubicBezTo>
                                  <a:pt x="89586" y="528638"/>
                                  <a:pt x="91211" y="516484"/>
                                  <a:pt x="99708" y="509918"/>
                                </a:cubicBezTo>
                                <a:lnTo>
                                  <a:pt x="148857" y="470764"/>
                                </a:lnTo>
                                <a:cubicBezTo>
                                  <a:pt x="152375" y="467957"/>
                                  <a:pt x="153302" y="462915"/>
                                  <a:pt x="150825" y="459156"/>
                                </a:cubicBezTo>
                                <a:cubicBezTo>
                                  <a:pt x="145212" y="450634"/>
                                  <a:pt x="140081" y="441338"/>
                                  <a:pt x="135522" y="431190"/>
                                </a:cubicBezTo>
                                <a:cubicBezTo>
                                  <a:pt x="133566" y="426847"/>
                                  <a:pt x="128422" y="424929"/>
                                  <a:pt x="124015" y="426758"/>
                                </a:cubicBezTo>
                                <a:lnTo>
                                  <a:pt x="57912" y="454114"/>
                                </a:lnTo>
                                <a:cubicBezTo>
                                  <a:pt x="48108" y="458000"/>
                                  <a:pt x="36970" y="453149"/>
                                  <a:pt x="33058" y="443268"/>
                                </a:cubicBezTo>
                                <a:cubicBezTo>
                                  <a:pt x="29146" y="433388"/>
                                  <a:pt x="33922" y="422237"/>
                                  <a:pt x="43726" y="418338"/>
                                </a:cubicBezTo>
                                <a:lnTo>
                                  <a:pt x="114084" y="389217"/>
                                </a:lnTo>
                                <a:cubicBezTo>
                                  <a:pt x="117894" y="387642"/>
                                  <a:pt x="120104" y="383603"/>
                                  <a:pt x="119266" y="379565"/>
                                </a:cubicBezTo>
                                <a:cubicBezTo>
                                  <a:pt x="118326" y="375044"/>
                                  <a:pt x="116853" y="364871"/>
                                  <a:pt x="115875" y="357518"/>
                                </a:cubicBezTo>
                                <a:cubicBezTo>
                                  <a:pt x="115252" y="352882"/>
                                  <a:pt x="111315" y="349428"/>
                                  <a:pt x="106629" y="349402"/>
                                </a:cubicBezTo>
                                <a:lnTo>
                                  <a:pt x="18999" y="348678"/>
                                </a:lnTo>
                                <a:cubicBezTo>
                                  <a:pt x="8395" y="348450"/>
                                  <a:pt x="0" y="339636"/>
                                  <a:pt x="254" y="329019"/>
                                </a:cubicBezTo>
                                <a:cubicBezTo>
                                  <a:pt x="495" y="318389"/>
                                  <a:pt x="9284" y="309969"/>
                                  <a:pt x="19876" y="310210"/>
                                </a:cubicBezTo>
                                <a:lnTo>
                                  <a:pt x="102972" y="310896"/>
                                </a:lnTo>
                                <a:cubicBezTo>
                                  <a:pt x="109131" y="310934"/>
                                  <a:pt x="114351" y="306311"/>
                                  <a:pt x="115024" y="300190"/>
                                </a:cubicBezTo>
                                <a:cubicBezTo>
                                  <a:pt x="116053" y="290982"/>
                                  <a:pt x="117627" y="282207"/>
                                  <a:pt x="119710" y="273850"/>
                                </a:cubicBezTo>
                                <a:cubicBezTo>
                                  <a:pt x="120929" y="268922"/>
                                  <a:pt x="118224" y="263868"/>
                                  <a:pt x="113487" y="262026"/>
                                </a:cubicBezTo>
                                <a:lnTo>
                                  <a:pt x="56261" y="239878"/>
                                </a:lnTo>
                                <a:cubicBezTo>
                                  <a:pt x="46507" y="235941"/>
                                  <a:pt x="41834" y="224752"/>
                                  <a:pt x="45822" y="214897"/>
                                </a:cubicBezTo>
                                <a:cubicBezTo>
                                  <a:pt x="49809" y="205054"/>
                                  <a:pt x="60935" y="200266"/>
                                  <a:pt x="70676" y="204203"/>
                                </a:cubicBezTo>
                                <a:lnTo>
                                  <a:pt x="126619" y="225857"/>
                                </a:lnTo>
                                <a:cubicBezTo>
                                  <a:pt x="132347" y="228079"/>
                                  <a:pt x="138836" y="225920"/>
                                  <a:pt x="142075" y="220713"/>
                                </a:cubicBezTo>
                                <a:cubicBezTo>
                                  <a:pt x="146964" y="212839"/>
                                  <a:pt x="152336" y="205499"/>
                                  <a:pt x="158064" y="198691"/>
                                </a:cubicBezTo>
                                <a:cubicBezTo>
                                  <a:pt x="160985" y="195225"/>
                                  <a:pt x="160617" y="189738"/>
                                  <a:pt x="157378" y="186576"/>
                                </a:cubicBezTo>
                                <a:lnTo>
                                  <a:pt x="97485" y="127952"/>
                                </a:lnTo>
                                <a:cubicBezTo>
                                  <a:pt x="90005" y="120409"/>
                                  <a:pt x="90043" y="108229"/>
                                  <a:pt x="97587" y="100736"/>
                                </a:cubicBezTo>
                                <a:cubicBezTo>
                                  <a:pt x="105131" y="93256"/>
                                  <a:pt x="117323" y="93307"/>
                                  <a:pt x="124803" y="100851"/>
                                </a:cubicBezTo>
                                <a:lnTo>
                                  <a:pt x="184125" y="158902"/>
                                </a:lnTo>
                                <a:cubicBezTo>
                                  <a:pt x="188519" y="163207"/>
                                  <a:pt x="195377" y="163830"/>
                                  <a:pt x="200419" y="160300"/>
                                </a:cubicBezTo>
                                <a:cubicBezTo>
                                  <a:pt x="205562" y="156692"/>
                                  <a:pt x="210744" y="153365"/>
                                  <a:pt x="215900" y="150279"/>
                                </a:cubicBezTo>
                                <a:cubicBezTo>
                                  <a:pt x="222466" y="146342"/>
                                  <a:pt x="225133" y="138227"/>
                                  <a:pt x="222110" y="131204"/>
                                </a:cubicBezTo>
                                <a:lnTo>
                                  <a:pt x="190627" y="58141"/>
                                </a:lnTo>
                                <a:cubicBezTo>
                                  <a:pt x="186576" y="48323"/>
                                  <a:pt x="191237" y="37059"/>
                                  <a:pt x="201066" y="33007"/>
                                </a:cubicBezTo>
                                <a:cubicBezTo>
                                  <a:pt x="210883" y="28943"/>
                                  <a:pt x="222136" y="33617"/>
                                  <a:pt x="226187" y="43434"/>
                                </a:cubicBezTo>
                                <a:lnTo>
                                  <a:pt x="257696" y="116561"/>
                                </a:lnTo>
                                <a:cubicBezTo>
                                  <a:pt x="260337" y="122694"/>
                                  <a:pt x="267259" y="125819"/>
                                  <a:pt x="273583" y="123647"/>
                                </a:cubicBezTo>
                                <a:cubicBezTo>
                                  <a:pt x="283121" y="120383"/>
                                  <a:pt x="291249" y="118085"/>
                                  <a:pt x="297218" y="116586"/>
                                </a:cubicBezTo>
                                <a:cubicBezTo>
                                  <a:pt x="303594" y="114960"/>
                                  <a:pt x="308026" y="109207"/>
                                  <a:pt x="308026" y="102629"/>
                                </a:cubicBezTo>
                                <a:lnTo>
                                  <a:pt x="308026" y="24346"/>
                                </a:lnTo>
                                <a:cubicBezTo>
                                  <a:pt x="308026" y="13436"/>
                                  <a:pt x="317106" y="4648"/>
                                  <a:pt x="328130" y="5131"/>
                                </a:cubicBezTo>
                                <a:cubicBezTo>
                                  <a:pt x="338633" y="5588"/>
                                  <a:pt x="346507" y="15100"/>
                                  <a:pt x="346507" y="25603"/>
                                </a:cubicBezTo>
                                <a:lnTo>
                                  <a:pt x="346507" y="104203"/>
                                </a:lnTo>
                                <a:cubicBezTo>
                                  <a:pt x="346507" y="110401"/>
                                  <a:pt x="350901" y="115811"/>
                                  <a:pt x="356997" y="116853"/>
                                </a:cubicBezTo>
                                <a:cubicBezTo>
                                  <a:pt x="367817" y="118732"/>
                                  <a:pt x="378168" y="121476"/>
                                  <a:pt x="388023" y="125095"/>
                                </a:cubicBezTo>
                                <a:cubicBezTo>
                                  <a:pt x="394119" y="127330"/>
                                  <a:pt x="400863" y="124371"/>
                                  <a:pt x="403416" y="118402"/>
                                </a:cubicBezTo>
                                <a:lnTo>
                                  <a:pt x="448907" y="12205"/>
                                </a:lnTo>
                                <a:cubicBezTo>
                                  <a:pt x="451053" y="7195"/>
                                  <a:pt x="455082" y="3562"/>
                                  <a:pt x="459818" y="1781"/>
                                </a:cubicBezTo>
                                <a:close/>
                              </a:path>
                            </a:pathLst>
                          </a:custGeom>
                          <a:ln w="0" cap="flat">
                            <a:miter lim="127000"/>
                          </a:ln>
                        </wps:spPr>
                        <wps:style>
                          <a:lnRef idx="0">
                            <a:srgbClr val="000000">
                              <a:alpha val="0"/>
                            </a:srgbClr>
                          </a:lnRef>
                          <a:fillRef idx="1">
                            <a:srgbClr val="EE509C"/>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4EF2496" id="Group 5" o:spid="_x0000_s1026" style="position:absolute;left:0;text-align:left;margin-left:62.85pt;margin-top:478.75pt;width:272.6pt;height:312.35pt;z-index:251667456;mso-position-horizontal-relative:page;mso-position-vertical-relative:page;mso-width-relative:margin;mso-height-relative:margin" coordsize="53688,6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">
                <v:rect id="Rectangle 6" o:spid="_x0000_s1027" style="position:absolute;left:9507;width:36466;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4C433D" w:rsidRDefault="004C433D" w:rsidP="004C433D">
                        <w:pPr>
                          <w:spacing w:after="160" w:line="259" w:lineRule="auto"/>
                          <w:ind w:left="0" w:firstLine="0"/>
                        </w:pPr>
                      </w:p>
                    </w:txbxContent>
                  </v:textbox>
                </v:rect>
                <v:shape id="Shape 986" o:spid="_x0000_s1028" style="position:absolute;top:49158;width:9502;height:12352;visibility:visible;mso-wrap-style:square;v-text-anchor:top" coordsize="950232,123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" path="m693781,43028c705281,30366,718466,19248,732851,9991l753989,r-9837,23015c720359,78728,696899,134569,677258,187275v-9715,26073,-19418,52400,-23774,79896c636732,372619,699089,472022,735551,572377v20523,56490,33122,115481,45809,174206c792561,798437,804055,850761,826521,898818v33363,71374,91110,134594,97879,213106c927016,1142366,924578,1179475,950232,1196074v-45961,19406,-94056,39179,-143828,35725c776229,1229704,747362,1219125,719054,1208457v-63437,-23889,-128054,-49645,-178359,-95098c531475,1105028,522775,1096062,512806,1088658v-12332,-9170,-26353,-15761,-40285,-22251c397934,1031609,321163,996531,263073,938226,231361,906412,206304,868694,182009,830911,117569,730683,56914,628028,221,523228l,522788e" filled="f" strokecolor="#292668" strokeweight="2.67pt">
                  <v:stroke miterlimit="83231f" joinstyle="miter"/>
                  <v:path arrowok="t" textboxrect="0,0,950232,1235253"/>
                </v:shape>
                <v:shape id="Shape 987" o:spid="_x0000_s1029" style="position:absolute;left:7156;top:46966;width:65;height:32;visibility:visible;mso-wrap-style:square;v-text-anchor:top" coordsize="6426,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" path="m3751,338c5267,677,6426,1753,5359,3055l318,3139,,2051c362,400,2235,,3751,338xe" filled="f" strokecolor="#292668" strokeweight="2.67pt">
                  <v:stroke miterlimit="83231f" joinstyle="miter"/>
                  <v:path arrowok="t" textboxrect="0,0,6426,3139"/>
                </v:shape>
                <v:shape id="Shape 988" o:spid="_x0000_s1030" style="position:absolute;top:46293;width:8130;height:4464;visibility:visible;mso-wrap-style:square;v-text-anchor:top" coordsize="813046,44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" path="m,446375l13334,435062c34784,419309,58431,405892,81615,392899v15405,-8636,34341,-24688,50470,-31889c183215,338200,225989,297167,250894,247028v4851,-9754,9055,-19864,15024,-28969c275798,202996,289997,191402,303319,179273,353357,133718,388028,62128,414838,v67170,9995,133413,26327,197536,48704c638796,57924,665911,68302,693420,70803r22587,-374l716999,73819v1058,1327,2556,2476,3960,3410c752798,98551,783557,121514,813046,145986v-10487,26096,-21762,53040,-33389,80423l753989,286460r25123,-11874e" filled="f" strokecolor="#292668" strokeweight="2.67pt">
                  <v:stroke miterlimit="83231f" joinstyle="miter"/>
                  <v:path arrowok="t" textboxrect="0,0,813046,446375"/>
                </v:shape>
                <v:shape id="Shape 989" o:spid="_x0000_s1031" style="position:absolute;left:7940;top:28411;width:14293;height:22647;visibility:visible;mso-wrap-style:square;v-text-anchor:top" coordsize="1429309,226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" path="m305118,2264677v75857,-96343,157467,-188151,244233,-274791c569455,1969821,589826,1950034,610870,1930971v41478,-37579,85484,-72275,129438,-106921c778535,1793913,829640,1778736,859752,1740497v83972,-106591,168897,-214161,274434,-299454c1150950,1427505,1168273,1414475,1182980,1398727v11633,-12459,21475,-26467,31280,-40424c1260488,1292466,1306716,1226629,1352956,1160793v15444,-21997,30988,-44171,41720,-68809c1405662,1066774,1411338,1039596,1415631,1012431v13678,-86423,12078,-181597,-38633,-252908c1340942,708799,1284580,676668,1228128,650468,1116825,598843,998271,564108,878180,538975,841159,531228,803948,524370,766737,517512,671513,499973,576275,482422,481051,464883,439572,457238,398107,449593,356502,442709,249949,425056,121361,417017,13640,409295v2667,-73774,5321,-147536,7988,-221310c23279,142380,24892,96317,16396,51486,13030,33731,8052,16167,,e" filled="f" strokecolor="#292668" strokeweight="2.67pt">
                  <v:stroke miterlimit="83231f" joinstyle="miter"/>
                  <v:path arrowok="t" textboxrect="0,0,1429309,2264677"/>
                </v:shape>
                <v:shape id="Shape 12631" o:spid="_x0000_s1032" style="position:absolute;left:20760;top:35014;width:1985;height:6884;visibility:visible;mso-wrap-style:square;v-text-anchor:top" coordsize="198488,68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" path="m,l198488,r,688391l,688391,,e" stroked="f" strokeweight="0">
                  <v:stroke miterlimit="83231f" joinstyle="miter"/>
                  <v:path arrowok="t" textboxrect="0,0,198488,688391"/>
                </v:shape>
                <v:shape id="Shape 991" o:spid="_x0000_s1033" style="position:absolute;left:27391;top:18557;width:19507;height:17426;visibility:visible;mso-wrap-style:square;v-text-anchor:top" coordsize="1950771,174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" path="m1287628,10973v204800,22238,409397,46431,613740,72555c1913966,85141,1927708,87338,1936153,96825v14618,16396,4521,41656,-2057,62611c1905610,250165,1916875,707301,1915071,792290v-2845,133959,-156845,539534,-194322,611047c1659522,1520152,1528686,1584973,1399362,1610868v-129324,25895,-262839,20486,-393636,37529c902246,1661884,800608,1689507,704520,1730261v-12421,5271,-25083,10833,-38570,11570c652564,1742567,639432,1738452,626644,1734388,422656,1669555,215481,1603210,38227,1483233,20028,1470915,,1448855,11633,1430223v4420,-7086,12395,-11011,19990,-14452c107518,1381354,188659,1358570,271374,1348448v165074,-20180,349757,5030,481838,-96037c826846,1196073,869975,1109333,906170,1023988v37199,-87706,116345,-499516,127877,-550481c1057986,367742,1075957,260617,1087806,152819v5296,-48133,12878,-102705,52629,-130365c1172705,,1215644,3213,1254735,7417v10960,1181,21932,2362,32893,3556xe" filled="f" strokecolor="#292668" strokeweight="2.67pt">
                  <v:stroke miterlimit="83231f" joinstyle="miter"/>
                  <v:path arrowok="t" textboxrect="0,0,1950771,1742567"/>
                </v:shape>
                <v:shape id="Shape 992" o:spid="_x0000_s1034" style="position:absolute;left:38292;top:29462;width:4996;height:2352;visibility:visible;mso-wrap-style:square;v-text-anchor:top" coordsize="499592,2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" path="m174053,162891v37491,9423,253822,72275,286767,60578c461708,223152,462800,222390,462407,221527v-394,-864,-1283,1104,-521,533c477825,200178,489458,175171,495909,148882v2109,-8623,3683,-17526,2794,-26352c496811,103607,484162,87732,471754,73317,463080,63233,454177,53188,443573,45162,419862,27216,389610,20714,360273,15825,309092,7290,257353,2198,205486,598,190208,115,174536,,160083,5042,143421,10859,67158,46596,48234,61888,16865,87250,,117691,48146,131179v41630,11646,83985,21171,125907,31712xe" filled="f" strokecolor="#292668" strokeweight="2.67pt">
                  <v:stroke miterlimit="83231f" joinstyle="miter"/>
                  <v:path arrowok="t" textboxrect="0,0,499592,235166"/>
                </v:shape>
                <v:shape id="Shape 993" o:spid="_x0000_s1035" style="position:absolute;left:43716;top:33126;width:3995;height:8910;visibility:visible;mso-wrap-style:square;v-text-anchor:top" coordsize="399466,89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" path="m,84582c,84582,93040,,157886,155067v64847,155079,241580,735889,241580,735889e" filled="f" strokecolor="#292668" strokeweight="2.67pt">
                  <v:stroke miterlimit="83231f" joinstyle="miter"/>
                  <v:path arrowok="t" textboxrect="0,0,399466,890956"/>
                </v:shape>
                <v:shape id="Shape 994" o:spid="_x0000_s1036" style="position:absolute;left:40389;top:35128;width:3299;height:9981;visibility:visible;mso-wrap-style:square;v-text-anchor:top" coordsize="329882,99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" path="m,c,,307327,986828,329882,998106e" filled="f" strokecolor="#292668" strokeweight="2.67pt">
                  <v:stroke miterlimit="83231f" joinstyle="miter"/>
                  <v:path arrowok="t" textboxrect="0,0,329882,998106"/>
                </v:shape>
                <v:shape id="Shape 995" o:spid="_x0000_s1037" style="position:absolute;left:36583;top:35438;width:3637;height:13421;visibility:visible;mso-wrap-style:square;v-text-anchor:top" coordsize="363715,134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" path="m,c,,329883,1288504,363715,1342072e" filled="f" strokecolor="#292668" strokeweight="2.67pt">
                  <v:stroke miterlimit="83231f" joinstyle="miter"/>
                  <v:path arrowok="t" textboxrect="0,0,363715,1342072"/>
                </v:shape>
                <v:shape id="Shape 996" o:spid="_x0000_s1038" style="position:absolute;left:28463;top:33746;width:3017;height:11391;visibility:visible;mso-wrap-style:square;v-text-anchor:top" coordsize="301688,113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" path="m,l301688,1139076e" filled="f" strokecolor="#292668" strokeweight="2.67pt">
                  <v:stroke miterlimit="83231f" joinstyle="miter"/>
                  <v:path arrowok="t" textboxrect="0,0,301688,1139076"/>
                </v:shape>
                <v:shape id="Shape 997" o:spid="_x0000_s1039" style="position:absolute;left:20757;top:29263;width:282;height:23966;visibility:visible;mso-wrap-style:square;v-text-anchor:top" coordsize="28194,2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" path="m,l28194,2396566e" filled="f" strokecolor="#292668" strokeweight=".95672mm">
                  <v:stroke miterlimit="83231f" joinstyle="miter"/>
                  <v:path arrowok="t" textboxrect="0,0,28194,2396566"/>
                </v:shape>
                <v:shape id="Shape 998" o:spid="_x0000_s1040" style="position:absolute;left:24253;top:29996;width:282;height:23233;visibility:visible;mso-wrap-style:square;v-text-anchor:top" coordsize="28194,2323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" path="m,l28194,2323249e" filled="f" strokecolor="#292668" strokeweight="2.67pt">
                  <v:stroke miterlimit="83231f" joinstyle="miter"/>
                  <v:path arrowok="t" textboxrect="0,0,28194,2323249"/>
                </v:shape>
                <v:shape id="Shape 999" o:spid="_x0000_s1041" style="position:absolute;left:47561;top:24038;width:281;height:23965;visibility:visible;mso-wrap-style:square;v-text-anchor:top" coordsize="28194,2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" path="m,l28194,2396566e" filled="f" strokecolor="#292668" strokeweight=".95672mm">
                  <v:stroke miterlimit="83231f" joinstyle="miter"/>
                  <v:path arrowok="t" textboxrect="0,0,28194,2396566"/>
                </v:shape>
                <v:shape id="Shape 1000" o:spid="_x0000_s1042" style="position:absolute;left:51057;top:24771;width:282;height:23232;visibility:visible;mso-wrap-style:square;v-text-anchor:top" coordsize="28194,232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" path="m,l28194,2323262e" filled="f" strokecolor="#292668" strokeweight="2.67pt">
                  <v:stroke miterlimit="83231f" joinstyle="miter"/>
                  <v:path arrowok="t" textboxrect="0,0,28194,2323262"/>
                </v:shape>
                <v:shape id="Shape 1001" o:spid="_x0000_s1043" style="position:absolute;left:15569;top:22722;width:38119;height:9887;visibility:visible;mso-wrap-style:square;v-text-anchor:top" coordsize="3811943,98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" path="m3811943,r-3759,161646l1033806,988695,,402247,3811943,xe" strokecolor="#292668" strokeweight="2.67pt">
                  <v:stroke miterlimit="83231f" joinstyle="miter"/>
                  <v:path arrowok="t" textboxrect="0,0,3811943,988695"/>
                </v:shape>
                <v:shape id="Shape 1002" o:spid="_x0000_s1044" style="position:absolute;left:9878;top:17896;width:43810;height:12909;visibility:visible;mso-wrap-style:square;v-text-anchor:top" coordsize="4380980,129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" path="m1635303,r571411,109017l4380980,482574,1614742,1290879,,319545,1635303,xe" stroked="f" strokeweight="0">
                  <v:stroke miterlimit="83231f" joinstyle="miter"/>
                  <v:path arrowok="t" textboxrect="0,0,4380980,1290879"/>
                </v:shape>
                <v:shape id="Shape 1003" o:spid="_x0000_s1045" style="position:absolute;left:9878;top:17896;width:43810;height:12909;visibility:visible;mso-wrap-style:square;v-text-anchor:top" coordsize="4380980,129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" path="m2206714,109017l4380980,482574,1614742,1290879,,319545,1635303,r571411,109017xe" filled="f" strokecolor="#292668" strokeweight="2.67pt">
                  <v:stroke miterlimit="83231f" joinstyle="miter"/>
                  <v:path arrowok="t" textboxrect="0,0,4380980,1290879"/>
                </v:shape>
                <v:shape id="Shape 1004" o:spid="_x0000_s1046" style="position:absolute;left:16492;top:19988;width:18550;height:5857;visibility:visible;mso-wrap-style:square;v-text-anchor:top" coordsize="1854975,58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" path="m566890,l1854975,186995c1727949,314935,1586319,412560,1443952,521119v-26048,19876,-31293,40360,-64351,47917c1306347,585762,1228611,570065,1154976,564540,1058748,557314,962660,548386,866762,537769,600101,508254,334874,465646,72390,410121,52629,405930,,405943,4382,380873,6985,365900,64338,335534,77178,326200,130035,287693,183439,249936,237363,212928,345199,138913,455092,67894,566890,xe" strokecolor="#292668" strokeweight="1.0996mm">
                  <v:stroke miterlimit="83231f" joinstyle="miter"/>
                  <v:path arrowok="t" textboxrect="0,0,1854975,585762"/>
                </v:shape>
                <v:shape id="Shape 1005" o:spid="_x0000_s1047" style="position:absolute;left:19125;top:22437;width:12285;height:1285;visibility:visible;mso-wrap-style:square;v-text-anchor:top" coordsize="1228497,1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" path="m,c192303,24130,384607,48260,576910,72390v54826,6871,109677,13754,164745,18288c801764,95631,862076,97777,922350,99923v61075,2172,245059,26455,306147,28627e" filled="f" strokecolor="#292668" strokeweight="1.0996mm">
                  <v:stroke miterlimit="83231f" joinstyle="miter"/>
                  <v:path arrowok="t" textboxrect="0,0,1228497,128550"/>
                </v:shape>
                <v:shape id="Shape 1006" o:spid="_x0000_s1048" style="position:absolute;left:20345;top:22047;width:11175;height:1088;visibility:visible;mso-wrap-style:square;v-text-anchor:top" coordsize="1117473,10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" path="m,c185611,11785,371653,23622,554901,55410v37351,6477,81585,3823,119380,6858c757479,68949,835152,64808,917270,79693v56528,10236,143917,29146,200203,17678e" filled="f" strokecolor="#292668" strokeweight="1.0996mm">
                  <v:stroke miterlimit="83231f" joinstyle="miter"/>
                  <v:path arrowok="t" textboxrect="0,0,1117473,108839"/>
                </v:shape>
                <v:shape id="Shape 1007" o:spid="_x0000_s1049" style="position:absolute;left:21598;top:21240;width:10514;height:1254;visibility:visible;mso-wrap-style:square;v-text-anchor:top" coordsize="1051408,1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" path="m,c28397,16752,62548,19774,95415,22352v247040,19380,502336,64986,749745,78905c879729,103201,1017931,116561,1051408,125400e" filled="f" strokecolor="#292668" strokeweight="1.0996mm">
                  <v:stroke miterlimit="83231f" joinstyle="miter"/>
                  <v:path arrowok="t" textboxrect="0,0,1051408,125400"/>
                </v:shape>
                <v:shape id="Shape 1008" o:spid="_x0000_s1050" style="position:absolute;left:22518;top:20666;width:9962;height:1162;visibility:visible;mso-wrap-style:square;v-text-anchor:top" coordsize="996213,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" path="m,c328663,59918,663016,94386,996213,116205e" filled="f" strokecolor="#292668" strokeweight="1.0996mm">
                  <v:stroke miterlimit="83231f" joinstyle="miter"/>
                  <v:path arrowok="t" textboxrect="0,0,996213,116205"/>
                </v:shape>
                <v:shape id="Shape 1009" o:spid="_x0000_s1051" style="position:absolute;left:17205;top:18268;width:4563;height:4336;visibility:visible;mso-wrap-style:square;v-text-anchor:top" coordsize="456362,433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" path="m213424,952v20421,2058,28422,27115,31661,47397c259639,41300,274206,34252,288773,27216v17894,-8649,38912,-17374,56819,-8776c358648,24727,366294,39090,368313,53441v2032,14339,-673,28880,-3378,43117c385839,94285,399885,66637,420561,70459v11734,2159,19291,14593,19926,26505c441135,108877,436499,120358,431965,131382v-7696,18681,-15392,37350,-23088,56032c437553,188913,456362,221602,453403,250165v-2972,28549,-21171,52959,-39434,75120c382664,363296,349174,399504,313703,433667l7010,225018c,199022,23381,175742,43726,158102,82525,124447,118580,87643,151422,48158,162547,34772,173469,20929,187389,10452,194945,4775,204000,,213424,952xe" strokecolor="#292668" strokeweight="2.67pt">
                  <v:stroke miterlimit="83231f" joinstyle="miter"/>
                  <v:path arrowok="t" textboxrect="0,0,456362,433667"/>
                </v:shape>
                <v:shape id="Shape 1010" o:spid="_x0000_s1052" style="position:absolute;left:394;top:18055;width:19604;height:10172;visibility:visible;mso-wrap-style:square;v-text-anchor:top" coordsize="1960347,101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" path="m,l819988,335902v28766,-7010,54623,-32258,83388,-39255c924535,291490,949566,304559,970775,309537v19317,4534,35637,16968,53188,26238c1049617,349314,1078192,356146,1106411,362839v49632,11786,99264,23571,148895,35357c1283970,405003,1312888,411848,1342339,412458v28080,597,55982,-4496,83261,-11138c1477632,388658,1528699,370040,1573581,340842v21679,-14096,41923,-30657,65227,-41897c1666697,285483,1697965,280213,1728927,279654v62332,-1117,128905,19558,165862,69762c1915211,377165,1924838,411188,1934070,444373v13069,47041,26277,95034,24130,143802c1957807,597357,1956676,606997,1951317,614464v-7633,10630,-21615,14072,-34354,17031c1854073,646138,1792681,667258,1734096,694436v-15316,7099,-30581,14694,-43700,25311c1676260,731164,1665059,745694,1653121,759384v-36195,41478,-79756,75781,-123025,109804c1520393,876808,1510487,884555,1498892,888746v-14033,5055,-29349,4508,-44272,4648c1383462,894042,1312532,912063,1249693,945464v-72746,38646,-150508,45593,-231445,60922c961339,1017169,902792,1013739,844995,1009802v-26709,-1816,-53709,-3784,-79236,-11874c721779,983996,685559,953122,645630,929996v-6769,-3937,-13754,-7697,-19495,-13031c620789,911987,616725,905840,612280,900036,594385,876655,570421,858787,546773,841235,514579,817334,482283,793357,447319,773722,427431,762559,406210,752412,391160,735280,382981,635369,318059,555524,310261,455587v-1270,-16320,-1283,-33947,-10922,-47193c294094,401181,286461,396050,280810,389153,269443,375285,267424,356324,263208,338900v-8967,-37161,-30061,-71286,-59297,-95911c197358,237452,190335,232334,185001,225616v-5893,-7430,-9423,-16421,-12878,-25261c157455,162713,142773,125070,128105,87440,124244,77521,120066,67170,111900,60351,103264,53124,91605,51041,80721,48120,50076,39916,21793,23063,,xe" strokecolor="#292668" strokeweight="2.67pt">
                  <v:stroke miterlimit="83231f" joinstyle="miter"/>
                  <v:path arrowok="t" textboxrect="0,0,1960347,1017169"/>
                </v:shape>
                <v:shape id="Shape 1011" o:spid="_x0000_s1053" style="position:absolute;left:5832;top:13872;width:3829;height:7193;visibility:visible;mso-wrap-style:square;v-text-anchor:top" coordsize="382930,71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" path="m,l28804,28804r71996,66548l150787,172796r28855,29325c209017,231280,231026,267792,243103,307378v11926,39065,14364,81026,30836,118402c280480,440601,289103,454419,296113,469011v15380,31991,22759,67119,32703,101194c337617,600392,348501,629945,359372,659447v7404,20105,14859,40285,23558,59843e" filled="f" strokecolor="#292668" strokeweight="2.67pt">
                  <v:stroke miterlimit="83231f" joinstyle="miter"/>
                  <v:path arrowok="t" textboxrect="0,0,382930,719290"/>
                </v:shape>
                <v:shape id="Shape 1012" o:spid="_x0000_s1054" style="position:absolute;left:8060;top:40150;width:6111;height:20458;visibility:visible;mso-wrap-style:square;v-text-anchor:top" coordsize="611086,204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" path="m607441,5030c611086,4090,605053,,601701,1715,570090,17869,548284,47854,527672,76760,481533,141504,435394,206249,389255,270993v-29591,41503,-59258,83147,-83515,127990c278879,448641,258928,501727,241122,555308v-5334,16028,-10668,32486,-21171,45707c212471,610439,202705,617767,194348,626428v-22949,23850,-34061,56604,-41300,88887c150457,726835,148247,738569,143320,749300v-5500,11951,-14123,22149,-22632,32183c80454,828866,40234,876263,,923646v45072,51308,62332,93294,117323,133769c172326,1097877,238328,1126731,306603,1125855v-28397,21844,-42849,56769,-56083,90044c234848,1255319,219164,1294740,203492,1334148v-9728,24448,-19571,49137,-34582,70739c164338,1411491,159169,1418031,157442,1425880v-1524,6909,-203,14097,1118,21044c178994,1554189,199428,1661452,219862,1768705v40971,24612,80328,51942,117272,82257c369265,1877315,402387,1913840,394475,1954633v-8128,41922,-54788,63245,-96343,73101c241630,2041131,183058,2045780,125146,2041449e" filled="f" strokecolor="#292668" strokeweight="2.67pt">
                  <v:stroke miterlimit="83231f" joinstyle="miter"/>
                  <v:path arrowok="t" textboxrect="0,0,611086,2045780"/>
                </v:shape>
                <v:shape id="Shape 1013" o:spid="_x0000_s1055" style="position:absolute;left:4887;top:42775;width:963;height:3745;visibility:visible;mso-wrap-style:square;v-text-anchor:top" coordsize="96279,37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" path="m96279,c85573,33769,82220,69837,86512,105004v2299,18808,6592,38861,-1511,56006c78689,174383,65951,183362,56071,194386,13576,241744,28905,317843,,374535e" filled="f" strokecolor="#292668" strokeweight="2.67pt">
                  <v:stroke miterlimit="83231f" joinstyle="miter"/>
                  <v:path arrowok="t" textboxrect="0,0,96279,374535"/>
                </v:shape>
                <v:shape id="Shape 1014" o:spid="_x0000_s1056" style="position:absolute;left:8236;top:45210;width:2180;height:2122;visibility:visible;mso-wrap-style:square;v-text-anchor:top" coordsize="218008,2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" path="m,212179c25527,196786,48971,178181,71387,158546v10592,-9283,21006,-18820,30467,-29260c139687,87592,163157,31293,211201,1956,212903,914,215316,,216662,1460v1346,1461,-2464,3531,-2184,1562e" filled="f" strokecolor="#292668" strokeweight="2.67pt">
                  <v:stroke miterlimit="83231f" joinstyle="miter"/>
                  <v:path arrowok="t" textboxrect="0,0,218008,212179"/>
                </v:shape>
                <v:shape id="Shape 1015" o:spid="_x0000_s1057" style="position:absolute;left:1713;top:38984;width:12459;height:4308;visibility:visible;mso-wrap-style:square;v-text-anchor:top" coordsize="1245857,430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" path="m1245857,88685c1245857,88685,396989,430771,,e" filled="f" strokecolor="#292668" strokeweight="2.67pt">
                  <v:stroke miterlimit="83231f" joinstyle="miter"/>
                  <v:path arrowok="t" textboxrect="0,0,1245857,430771"/>
                </v:shape>
                <v:shape id="Shape 1016" o:spid="_x0000_s1058" style="position:absolute;left:22096;top:10614;width:13177;height:10907;visibility:visible;mso-wrap-style:square;v-text-anchor:top" coordsize="1317701,109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" path="m105982,1867l1240193,51092v42977,1867,77508,38240,77153,81242l1309865,1016915v-368,43014,-35280,73761,-77990,68681l76251,948233c33541,943153,,904189,1333,861200l25756,76327c27089,33338,63017,,105982,1867xe" fillcolor="#f3d15e" stroked="f" strokeweight="0">
                  <v:stroke miterlimit="83231f" joinstyle="miter"/>
                  <v:path arrowok="t" textboxrect="0,0,1317701,1090676"/>
                </v:shape>
                <v:shape id="Shape 1017" o:spid="_x0000_s1059" style="position:absolute;left:22096;top:10614;width:13177;height:10907;visibility:visible;mso-wrap-style:square;v-text-anchor:top" coordsize="1317701,109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" path="m105982,1867l1240193,51092v42977,1867,77508,38240,77153,81242l1309865,1016915v-368,43014,-35280,73761,-77990,68681l76251,948233c33541,943153,,904189,1333,861200l25756,76327c27089,33338,63017,,105982,1867xe" stroked="f" strokeweight="0">
                  <v:stroke miterlimit="83231f" joinstyle="miter"/>
                  <v:path arrowok="t" textboxrect="0,0,1317701,1090676"/>
                </v:shape>
                <v:shape id="Shape 1018" o:spid="_x0000_s1060" style="position:absolute;left:22096;top:10614;width:13177;height:10907;visibility:visible;mso-wrap-style:square;v-text-anchor:top" coordsize="1317701,109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" path="m105982,1867c63017,,27089,33338,25756,76327l1333,861200c,904189,33541,943153,76251,948233r1155624,137363c1274585,1090676,1309497,1059929,1309865,1016915r7481,-884581c1317701,89332,1283170,52959,1240193,51092l105982,1867xe" filled="f" strokecolor="#292668" strokeweight=".75mm">
                  <v:stroke miterlimit="1" joinstyle="miter"/>
                  <v:path arrowok="t" textboxrect="0,0,1317701,1090676"/>
                </v:shape>
                <v:shape id="Shape 1019" o:spid="_x0000_s1061" style="position:absolute;left:22864;top:11649;width:11408;height:8746;visibility:visible;mso-wrap-style:square;v-text-anchor:top" coordsize="1140828,87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" path="m93027,1524r979361,39370c1110336,42418,1140828,74447,1140473,112433r-6363,696735c1133767,847153,1102881,874573,1065124,870420l67335,760565c29578,756412,,722274,1270,684301l21996,67501c23266,29540,55080,,93027,1524xe" stroked="f" strokeweight="0">
                  <v:stroke miterlimit="1" joinstyle="miter"/>
                  <v:path arrowok="t" textboxrect="0,0,1140828,874573"/>
                </v:shape>
                <v:shape id="Shape 1020" o:spid="_x0000_s1062" style="position:absolute;left:22864;top:11649;width:11408;height:8746;visibility:visible;mso-wrap-style:square;v-text-anchor:top" coordsize="1140828,87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" path="m93027,1524c55080,,23266,29540,21996,67501l1270,684301c,722274,29578,756412,67335,760565r997789,109855c1102881,874573,1133767,847153,1134110,809168r6363,-696735c1140828,74447,1110336,42418,1072388,40894l93027,1524xe" filled="f" strokecolor="#292668" strokeweight=".49989mm">
                  <v:stroke miterlimit="1" joinstyle="miter"/>
                  <v:path arrowok="t" textboxrect="0,0,1140828,874573"/>
                </v:shape>
                <v:shape id="Shape 1021" o:spid="_x0000_s1063" style="position:absolute;left:6120;top:4673;width:4679;height:7804;visibility:visible;mso-wrap-style:square;v-text-anchor:top" coordsize="467995,7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" path="m,780402r223203,l381597,444703v,,86398,-57607,86398,-28803c467995,444703,417601,,417601,e" filled="f" strokecolor="#292668" strokeweight="2.67pt">
                  <v:stroke miterlimit="83231f" joinstyle="miter"/>
                  <v:path arrowok="t" textboxrect="0,0,467995,780402"/>
                </v:shape>
                <v:shape id="Shape 1022" o:spid="_x0000_s1064" style="position:absolute;left:1050;top:4670;width:6708;height:10846;visibility:visible;mso-wrap-style:square;v-text-anchor:top" coordsize="670801,108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" path="m462128,v,,-20536,15710,41084,139649c564820,263589,564820,163856,564820,396253v,232384,105981,140398,,232384c458838,720611,455549,689775,458838,774840v3290,85052,7316,185903,3290,209143c458102,1007224,421043,1053706,328625,1069188v-92430,15494,-328625,,-328625,e" filled="f" strokecolor="#292668" strokeweight="2.67pt">
                  <v:stroke miterlimit="83231f" joinstyle="miter"/>
                  <v:path arrowok="t" textboxrect="0,0,670801,1084682"/>
                </v:shape>
                <v:shape id="Shape 1023" o:spid="_x0000_s1065" style="position:absolute;left:24909;top:12471;width:6328;height:6509;visibility:visible;mso-wrap-style:square;v-text-anchor:top" coordsize="632777,650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" path="m459818,1781c464553,,469995,70,474967,2464v9475,4559,12954,16395,8827,26060l435750,140652v-2172,5042,-1016,11011,3111,14631c445021,160681,450850,166598,456374,173038v4230,4952,11786,5219,16434,647l521398,125730v7671,-7341,19851,-7086,27204,584c555955,133998,555689,146177,548018,153517r-57468,56706c487020,213703,486156,219011,488226,223520v3950,8560,7544,17615,10795,27153c500494,254914,505155,257137,509321,255448r94729,-38278c613956,213347,625107,218262,628942,228168v3835,9906,-1092,21057,-10998,24892l517716,293560v-3760,1524,-5893,5449,-5157,9449c513677,308927,514680,314985,515582,321196v813,5537,5486,9715,11087,9740l589407,331191v10630,190,19075,8966,18872,19596c608076,361404,599300,369862,588683,369659r-58966,-242c524624,369405,520370,373469,520332,378574v-51,8420,-546,16447,-1461,24067c518287,407530,520903,412229,525259,414515r86208,45187c620941,464845,624523,476593,619455,485927v-5080,9347,-16865,12738,-26352,7595l518071,454177v-5740,-2997,-12776,-660,-15672,5131c497802,468427,492531,476656,486791,484086v-3035,3937,-2858,9474,368,13271l520992,537223v6756,8191,5588,20320,-2616,27076c510172,571055,498056,569887,491287,561683l460146,524992v-3949,-4660,-10757,-5664,-15925,-2374c436321,527647,428447,531825,420980,535254v-5144,2362,-7735,8116,-6084,13513l438239,624764v2845,9804,-3112,20167,-13322,23126c414719,650849,404139,645300,401282,635495l377495,558038v-1435,-4674,-5855,-7747,-10745,-7468c359588,550964,348437,551319,335902,550824v-3391,-139,-6261,2464,-6528,5842l324726,615937v-978,10541,-10350,18275,-20929,17298c293218,632244,285433,622897,286410,612356r4560,-58243c291338,549554,288303,545351,283807,544398v-7988,-1689,-16218,-3784,-24537,-6388c254724,536588,249809,538544,247637,542785r-46063,90069c196520,642404,184810,646113,175412,641147v-9385,-4978,-12903,-16751,-7836,-26302l211201,529527v2781,-5436,1029,-12129,-4140,-15406c200165,509753,193434,504889,186919,499453v-3480,-2883,-8459,-3074,-12002,-254l123241,540360v-8496,6566,-20663,5092,-27165,-3328c89586,528638,91211,516484,99708,509918r49149,-39154c152375,467957,153302,462915,150825,459156v-5613,-8522,-10744,-17818,-15303,-27966c133566,426847,128422,424929,124015,426758l57912,454114v-9804,3886,-20942,-965,-24854,-10846c29146,433388,33922,422237,43726,418338r70358,-29121c117894,387642,120104,383603,119266,379565v-940,-4521,-2413,-14694,-3391,-22047c115252,352882,111315,349428,106629,349402r-87630,-724c8395,348450,,339636,254,329019,495,318389,9284,309969,19876,310210r83096,686c109131,310934,114351,306311,115024,300190v1029,-9208,2603,-17983,4686,-26340c120929,268922,118224,263868,113487,262026l56261,239878c46507,235941,41834,224752,45822,214897v3987,-9843,15113,-14631,24854,-10694l126619,225857v5728,2222,12217,63,15456,-5144c146964,212839,152336,205499,158064,198691v2921,-3466,2553,-8953,-686,-12115l97485,127952v-7480,-7543,-7442,-19723,102,-27216c105131,93256,117323,93307,124803,100851r59322,58051c188519,163207,195377,163830,200419,160300v5143,-3608,10325,-6935,15481,-10021c222466,146342,225133,138227,222110,131204l190627,58141v-4051,-9818,610,-21082,10439,-25134c210883,28943,222136,33617,226187,43434r31509,73127c260337,122694,267259,125819,273583,123647v9538,-3264,17666,-5562,23635,-7061c303594,114960,308026,109207,308026,102629r,-78283c308026,13436,317106,4648,328130,5131v10503,457,18377,9969,18377,20472l346507,104203v,6198,4394,11608,10490,12650c367817,118732,378168,121476,388023,125095v6096,2235,12840,-724,15393,-6693l448907,12205v2146,-5010,6175,-8643,10911,-10424xe" fillcolor="#ee509c" stroked="f" strokeweight="0">
                  <v:stroke miterlimit="83231f" joinstyle="miter"/>
                  <v:path arrowok="t" textboxrect="0,0,632777,650849"/>
                </v:shape>
                <w10:wrap anchorx="page" anchory="page"/>
              </v:group>
            </w:pict>
          </mc:Fallback>
        </mc:AlternateContent>
      </w:r>
    </w:p>
    <w:p w14:paraId="15DCF949" w14:textId="77777777" w:rsidR="00AF4018" w:rsidRDefault="00AF4018" w:rsidP="00AF4018">
      <w:pPr>
        <w:spacing w:after="6236"/>
        <w:ind w:right="44"/>
      </w:pPr>
    </w:p>
    <w:sectPr w:rsidR="00AF4018" w:rsidSect="00FC7D53">
      <w:footerReference w:type="even" r:id="rId38"/>
      <w:footerReference w:type="default" r:id="rId39"/>
      <w:footerReference w:type="first" r:id="rId40"/>
      <w:pgSz w:w="11906" w:h="16838"/>
      <w:pgMar w:top="1655" w:right="1417" w:bottom="1276" w:left="1077" w:header="720" w:footer="5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3CDFD" w14:textId="77777777" w:rsidR="00BA6DF9" w:rsidRDefault="00BA6DF9">
      <w:pPr>
        <w:spacing w:after="0" w:line="240" w:lineRule="auto"/>
      </w:pPr>
      <w:r>
        <w:separator/>
      </w:r>
    </w:p>
  </w:endnote>
  <w:endnote w:type="continuationSeparator" w:id="0">
    <w:p w14:paraId="54F07B38" w14:textId="77777777" w:rsidR="00BA6DF9" w:rsidRDefault="00BA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C60B" w14:textId="77777777" w:rsidR="00076963" w:rsidRDefault="00076963" w:rsidP="00FC7D53">
    <w:pPr>
      <w:spacing w:after="0" w:line="259" w:lineRule="auto"/>
      <w:ind w:left="0" w:firstLine="0"/>
    </w:pPr>
    <w:r>
      <w:fldChar w:fldCharType="begin"/>
    </w:r>
    <w:r>
      <w:instrText xml:space="preserve"> PAGE   \* MERGEFORMAT </w:instrText>
    </w:r>
    <w:r>
      <w:fldChar w:fldCharType="separate"/>
    </w:r>
    <w:r w:rsidR="00C5110A" w:rsidRPr="00C5110A">
      <w:rPr>
        <w:noProof/>
        <w:color w:val="292668"/>
        <w:sz w:val="18"/>
      </w:rPr>
      <w:t>12</w:t>
    </w:r>
    <w:r>
      <w:rPr>
        <w:color w:val="292668"/>
        <w:sz w:val="18"/>
      </w:rPr>
      <w:fldChar w:fldCharType="end"/>
    </w:r>
    <w:r>
      <w:rPr>
        <w:color w:val="292668"/>
        <w:sz w:val="18"/>
      </w:rPr>
      <w:t xml:space="preserve">  |   Guide for Home Care Providers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1BF8" w14:textId="77777777" w:rsidR="00076963" w:rsidRDefault="00076963">
    <w:pPr>
      <w:spacing w:after="0" w:line="259" w:lineRule="auto"/>
      <w:ind w:left="0" w:right="-23" w:firstLine="0"/>
      <w:jc w:val="right"/>
    </w:pPr>
    <w:r>
      <w:rPr>
        <w:color w:val="292668"/>
        <w:sz w:val="18"/>
      </w:rPr>
      <w:t xml:space="preserve">Guide for Home Care Providers   |   </w:t>
    </w:r>
    <w:r>
      <w:fldChar w:fldCharType="begin"/>
    </w:r>
    <w:r>
      <w:instrText xml:space="preserve"> PAGE   \* MERGEFORMAT </w:instrText>
    </w:r>
    <w:r>
      <w:fldChar w:fldCharType="separate"/>
    </w:r>
    <w:r w:rsidR="00C5110A" w:rsidRPr="00C5110A">
      <w:rPr>
        <w:noProof/>
        <w:color w:val="292668"/>
        <w:sz w:val="18"/>
      </w:rPr>
      <w:t>1</w:t>
    </w:r>
    <w:r>
      <w:rPr>
        <w:color w:val="292668"/>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A1F4E" w14:textId="77777777" w:rsidR="00076963" w:rsidRDefault="00076963">
    <w:pPr>
      <w:spacing w:after="0" w:line="259" w:lineRule="auto"/>
      <w:ind w:left="0" w:right="-23" w:firstLine="0"/>
      <w:jc w:val="right"/>
    </w:pPr>
    <w:r>
      <w:rPr>
        <w:color w:val="292668"/>
        <w:sz w:val="18"/>
      </w:rPr>
      <w:t xml:space="preserve">Guide for Home Care Providers   |   </w:t>
    </w:r>
    <w:r>
      <w:fldChar w:fldCharType="begin"/>
    </w:r>
    <w:r>
      <w:instrText xml:space="preserve"> PAGE   \* MERGEFORMAT </w:instrText>
    </w:r>
    <w:r>
      <w:fldChar w:fldCharType="separate"/>
    </w:r>
    <w:r>
      <w:rPr>
        <w:color w:val="292668"/>
        <w:sz w:val="18"/>
      </w:rPr>
      <w:t>1</w:t>
    </w:r>
    <w:r>
      <w:rPr>
        <w:color w:val="292668"/>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C48D3" w14:textId="77777777" w:rsidR="00BA6DF9" w:rsidRDefault="00BA6DF9">
      <w:pPr>
        <w:spacing w:after="0" w:line="240" w:lineRule="auto"/>
      </w:pPr>
      <w:r>
        <w:separator/>
      </w:r>
    </w:p>
  </w:footnote>
  <w:footnote w:type="continuationSeparator" w:id="0">
    <w:p w14:paraId="08277C51" w14:textId="77777777" w:rsidR="00BA6DF9" w:rsidRDefault="00BA6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0DCC"/>
    <w:multiLevelType w:val="hybridMultilevel"/>
    <w:tmpl w:val="F1FA84E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 w15:restartNumberingAfterBreak="0">
    <w:nsid w:val="05B6538B"/>
    <w:multiLevelType w:val="hybridMultilevel"/>
    <w:tmpl w:val="A1049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B70B9"/>
    <w:multiLevelType w:val="hybridMultilevel"/>
    <w:tmpl w:val="8C447452"/>
    <w:lvl w:ilvl="0" w:tplc="97422B80">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F7A2788">
      <w:start w:val="1"/>
      <w:numFmt w:val="bullet"/>
      <w:lvlText w:val="o"/>
      <w:lvlJc w:val="left"/>
      <w:pPr>
        <w:ind w:left="860"/>
      </w:pPr>
      <w:rPr>
        <w:rFonts w:ascii="Calibri" w:eastAsia="Calibri" w:hAnsi="Calibri" w:cs="Calibri" w:hint="default"/>
        <w:b w:val="0"/>
        <w:i w:val="0"/>
        <w:strike w:val="0"/>
        <w:dstrike w:val="0"/>
        <w:color w:val="000000"/>
        <w:sz w:val="19"/>
        <w:szCs w:val="19"/>
        <w:u w:val="none" w:color="000000"/>
        <w:bdr w:val="none" w:sz="0" w:space="0" w:color="auto"/>
        <w:shd w:val="clear" w:color="auto" w:fill="auto"/>
        <w:vertAlign w:val="baseline"/>
      </w:rPr>
    </w:lvl>
    <w:lvl w:ilvl="2" w:tplc="F2BEF158">
      <w:start w:val="1"/>
      <w:numFmt w:val="bullet"/>
      <w:lvlText w:val="▪"/>
      <w:lvlJc w:val="left"/>
      <w:pPr>
        <w:ind w:left="1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8B2B7A0">
      <w:start w:val="1"/>
      <w:numFmt w:val="bullet"/>
      <w:lvlText w:val="•"/>
      <w:lvlJc w:val="left"/>
      <w:pPr>
        <w:ind w:left="2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A24F8C6">
      <w:start w:val="1"/>
      <w:numFmt w:val="bullet"/>
      <w:lvlText w:val="o"/>
      <w:lvlJc w:val="left"/>
      <w:pPr>
        <w:ind w:left="2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8EE317E">
      <w:start w:val="1"/>
      <w:numFmt w:val="bullet"/>
      <w:lvlText w:val="▪"/>
      <w:lvlJc w:val="left"/>
      <w:pPr>
        <w:ind w:left="3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A6289E8">
      <w:start w:val="1"/>
      <w:numFmt w:val="bullet"/>
      <w:lvlText w:val="•"/>
      <w:lvlJc w:val="left"/>
      <w:pPr>
        <w:ind w:left="4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D5E3440">
      <w:start w:val="1"/>
      <w:numFmt w:val="bullet"/>
      <w:lvlText w:val="o"/>
      <w:lvlJc w:val="left"/>
      <w:pPr>
        <w:ind w:left="5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8003F2E">
      <w:start w:val="1"/>
      <w:numFmt w:val="bullet"/>
      <w:lvlText w:val="▪"/>
      <w:lvlJc w:val="left"/>
      <w:pPr>
        <w:ind w:left="58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B8347C7"/>
    <w:multiLevelType w:val="hybridMultilevel"/>
    <w:tmpl w:val="C57CB55A"/>
    <w:lvl w:ilvl="0" w:tplc="6F7A2788">
      <w:start w:val="1"/>
      <w:numFmt w:val="bullet"/>
      <w:lvlText w:val="o"/>
      <w:lvlJc w:val="left"/>
      <w:pPr>
        <w:ind w:left="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4" w15:restartNumberingAfterBreak="0">
    <w:nsid w:val="0DEC4E26"/>
    <w:multiLevelType w:val="hybridMultilevel"/>
    <w:tmpl w:val="7AEAF63C"/>
    <w:lvl w:ilvl="0" w:tplc="6F7A2788">
      <w:start w:val="1"/>
      <w:numFmt w:val="bullet"/>
      <w:lvlText w:val="o"/>
      <w:lvlJc w:val="left"/>
      <w:pPr>
        <w:ind w:left="705" w:hanging="360"/>
      </w:pPr>
      <w:rPr>
        <w:rFonts w:ascii="Calibri" w:eastAsia="Calibri" w:hAnsi="Calibri" w:cs="Calibri" w:hint="default"/>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5" w15:restartNumberingAfterBreak="0">
    <w:nsid w:val="0E94694D"/>
    <w:multiLevelType w:val="hybridMultilevel"/>
    <w:tmpl w:val="10DE6640"/>
    <w:lvl w:ilvl="0" w:tplc="149E7868">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EB7559"/>
    <w:multiLevelType w:val="hybridMultilevel"/>
    <w:tmpl w:val="3BC2D0E0"/>
    <w:lvl w:ilvl="0" w:tplc="A1303F34">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52CC0E6">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49EB392">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8C0CDDE">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0E2695C">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1E00E22">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3348210">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2CC4FFC">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E34D0D0">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1A3D3BFA"/>
    <w:multiLevelType w:val="hybridMultilevel"/>
    <w:tmpl w:val="61B847F8"/>
    <w:lvl w:ilvl="0" w:tplc="836C5B98">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D4C1DAE">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FF4BF08">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344E35A">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5D48844">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7DC4904">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F32E118">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F14CB65A">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E662B56">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AB127DD"/>
    <w:multiLevelType w:val="hybridMultilevel"/>
    <w:tmpl w:val="FC12D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3111DA"/>
    <w:multiLevelType w:val="multilevel"/>
    <w:tmpl w:val="1D22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46E53"/>
    <w:multiLevelType w:val="hybridMultilevel"/>
    <w:tmpl w:val="89761B06"/>
    <w:lvl w:ilvl="0" w:tplc="149E7868">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150A5EC">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1D8C500">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3CCA29C">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AB68702">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D302956">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074448E">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C427C7E">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73EE03D4">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20F22A44"/>
    <w:multiLevelType w:val="hybridMultilevel"/>
    <w:tmpl w:val="33DE1DC6"/>
    <w:lvl w:ilvl="0" w:tplc="149E7868">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143F05"/>
    <w:multiLevelType w:val="hybridMultilevel"/>
    <w:tmpl w:val="D48EE240"/>
    <w:lvl w:ilvl="0" w:tplc="6F7A2788">
      <w:start w:val="1"/>
      <w:numFmt w:val="bullet"/>
      <w:lvlText w:val="o"/>
      <w:lvlJc w:val="left"/>
      <w:pPr>
        <w:ind w:left="1128" w:hanging="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13" w15:restartNumberingAfterBreak="0">
    <w:nsid w:val="24811BF6"/>
    <w:multiLevelType w:val="hybridMultilevel"/>
    <w:tmpl w:val="B45A6A28"/>
    <w:lvl w:ilvl="0" w:tplc="97422B80">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C090001">
      <w:start w:val="1"/>
      <w:numFmt w:val="bullet"/>
      <w:lvlText w:val=""/>
      <w:lvlJc w:val="left"/>
      <w:pPr>
        <w:ind w:left="860"/>
      </w:pPr>
      <w:rPr>
        <w:rFonts w:ascii="Symbol" w:hAnsi="Symbol" w:hint="default"/>
        <w:b w:val="0"/>
        <w:i w:val="0"/>
        <w:strike w:val="0"/>
        <w:dstrike w:val="0"/>
        <w:color w:val="000000"/>
        <w:sz w:val="19"/>
        <w:szCs w:val="19"/>
        <w:u w:val="none" w:color="000000"/>
        <w:bdr w:val="none" w:sz="0" w:space="0" w:color="auto"/>
        <w:shd w:val="clear" w:color="auto" w:fill="auto"/>
        <w:vertAlign w:val="baseline"/>
      </w:rPr>
    </w:lvl>
    <w:lvl w:ilvl="2" w:tplc="F2BEF158">
      <w:start w:val="1"/>
      <w:numFmt w:val="bullet"/>
      <w:lvlText w:val="▪"/>
      <w:lvlJc w:val="left"/>
      <w:pPr>
        <w:ind w:left="1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8B2B7A0">
      <w:start w:val="1"/>
      <w:numFmt w:val="bullet"/>
      <w:lvlText w:val="•"/>
      <w:lvlJc w:val="left"/>
      <w:pPr>
        <w:ind w:left="2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A24F8C6">
      <w:start w:val="1"/>
      <w:numFmt w:val="bullet"/>
      <w:lvlText w:val="o"/>
      <w:lvlJc w:val="left"/>
      <w:pPr>
        <w:ind w:left="2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8EE317E">
      <w:start w:val="1"/>
      <w:numFmt w:val="bullet"/>
      <w:lvlText w:val="▪"/>
      <w:lvlJc w:val="left"/>
      <w:pPr>
        <w:ind w:left="3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A6289E8">
      <w:start w:val="1"/>
      <w:numFmt w:val="bullet"/>
      <w:lvlText w:val="•"/>
      <w:lvlJc w:val="left"/>
      <w:pPr>
        <w:ind w:left="4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D5E3440">
      <w:start w:val="1"/>
      <w:numFmt w:val="bullet"/>
      <w:lvlText w:val="o"/>
      <w:lvlJc w:val="left"/>
      <w:pPr>
        <w:ind w:left="5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8003F2E">
      <w:start w:val="1"/>
      <w:numFmt w:val="bullet"/>
      <w:lvlText w:val="▪"/>
      <w:lvlJc w:val="left"/>
      <w:pPr>
        <w:ind w:left="58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24D7135A"/>
    <w:multiLevelType w:val="hybridMultilevel"/>
    <w:tmpl w:val="1542C7E6"/>
    <w:lvl w:ilvl="0" w:tplc="4724878E">
      <w:start w:val="1"/>
      <w:numFmt w:val="bullet"/>
      <w:lvlText w:val="-"/>
      <w:lvlJc w:val="left"/>
      <w:pPr>
        <w:ind w:left="705" w:hanging="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5" w15:restartNumberingAfterBreak="0">
    <w:nsid w:val="2A802F6F"/>
    <w:multiLevelType w:val="hybridMultilevel"/>
    <w:tmpl w:val="73E6E256"/>
    <w:lvl w:ilvl="0" w:tplc="59C68C66">
      <w:start w:val="1"/>
      <w:numFmt w:val="bullet"/>
      <w:lvlText w:val="•"/>
      <w:lvlJc w:val="left"/>
      <w:pPr>
        <w:ind w:left="10"/>
      </w:pPr>
      <w:rPr>
        <w:rFonts w:ascii="Arial" w:hAnsi="Arial" w:cs="Times New Roman" w:hint="default"/>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030" w:hanging="360"/>
      </w:pPr>
      <w:rPr>
        <w:rFonts w:ascii="Courier New" w:hAnsi="Courier New" w:cs="Courier New" w:hint="default"/>
      </w:rPr>
    </w:lvl>
    <w:lvl w:ilvl="2" w:tplc="0C090005" w:tentative="1">
      <w:start w:val="1"/>
      <w:numFmt w:val="bullet"/>
      <w:lvlText w:val=""/>
      <w:lvlJc w:val="left"/>
      <w:pPr>
        <w:ind w:left="1750" w:hanging="360"/>
      </w:pPr>
      <w:rPr>
        <w:rFonts w:ascii="Wingdings" w:hAnsi="Wingdings" w:hint="default"/>
      </w:rPr>
    </w:lvl>
    <w:lvl w:ilvl="3" w:tplc="0C090001" w:tentative="1">
      <w:start w:val="1"/>
      <w:numFmt w:val="bullet"/>
      <w:lvlText w:val=""/>
      <w:lvlJc w:val="left"/>
      <w:pPr>
        <w:ind w:left="2470" w:hanging="360"/>
      </w:pPr>
      <w:rPr>
        <w:rFonts w:ascii="Symbol" w:hAnsi="Symbol" w:hint="default"/>
      </w:rPr>
    </w:lvl>
    <w:lvl w:ilvl="4" w:tplc="0C090003" w:tentative="1">
      <w:start w:val="1"/>
      <w:numFmt w:val="bullet"/>
      <w:lvlText w:val="o"/>
      <w:lvlJc w:val="left"/>
      <w:pPr>
        <w:ind w:left="3190" w:hanging="360"/>
      </w:pPr>
      <w:rPr>
        <w:rFonts w:ascii="Courier New" w:hAnsi="Courier New" w:cs="Courier New" w:hint="default"/>
      </w:rPr>
    </w:lvl>
    <w:lvl w:ilvl="5" w:tplc="0C090005" w:tentative="1">
      <w:start w:val="1"/>
      <w:numFmt w:val="bullet"/>
      <w:lvlText w:val=""/>
      <w:lvlJc w:val="left"/>
      <w:pPr>
        <w:ind w:left="3910" w:hanging="360"/>
      </w:pPr>
      <w:rPr>
        <w:rFonts w:ascii="Wingdings" w:hAnsi="Wingdings" w:hint="default"/>
      </w:rPr>
    </w:lvl>
    <w:lvl w:ilvl="6" w:tplc="0C090001" w:tentative="1">
      <w:start w:val="1"/>
      <w:numFmt w:val="bullet"/>
      <w:lvlText w:val=""/>
      <w:lvlJc w:val="left"/>
      <w:pPr>
        <w:ind w:left="4630" w:hanging="360"/>
      </w:pPr>
      <w:rPr>
        <w:rFonts w:ascii="Symbol" w:hAnsi="Symbol" w:hint="default"/>
      </w:rPr>
    </w:lvl>
    <w:lvl w:ilvl="7" w:tplc="0C090003" w:tentative="1">
      <w:start w:val="1"/>
      <w:numFmt w:val="bullet"/>
      <w:lvlText w:val="o"/>
      <w:lvlJc w:val="left"/>
      <w:pPr>
        <w:ind w:left="5350" w:hanging="360"/>
      </w:pPr>
      <w:rPr>
        <w:rFonts w:ascii="Courier New" w:hAnsi="Courier New" w:cs="Courier New" w:hint="default"/>
      </w:rPr>
    </w:lvl>
    <w:lvl w:ilvl="8" w:tplc="0C090005" w:tentative="1">
      <w:start w:val="1"/>
      <w:numFmt w:val="bullet"/>
      <w:lvlText w:val=""/>
      <w:lvlJc w:val="left"/>
      <w:pPr>
        <w:ind w:left="6070" w:hanging="360"/>
      </w:pPr>
      <w:rPr>
        <w:rFonts w:ascii="Wingdings" w:hAnsi="Wingdings" w:hint="default"/>
      </w:rPr>
    </w:lvl>
  </w:abstractNum>
  <w:abstractNum w:abstractNumId="16" w15:restartNumberingAfterBreak="0">
    <w:nsid w:val="2AC505F7"/>
    <w:multiLevelType w:val="hybridMultilevel"/>
    <w:tmpl w:val="6CD6A9EA"/>
    <w:lvl w:ilvl="0" w:tplc="C996348C">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32683F0">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BE690BC">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372997A">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EF46186">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D2E1A06">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AA47B28">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9525AD6">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9D2958A">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2B1C0FB8"/>
    <w:multiLevelType w:val="hybridMultilevel"/>
    <w:tmpl w:val="505E7C1E"/>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8" w15:restartNumberingAfterBreak="0">
    <w:nsid w:val="2E606752"/>
    <w:multiLevelType w:val="hybridMultilevel"/>
    <w:tmpl w:val="EDFC7502"/>
    <w:lvl w:ilvl="0" w:tplc="601A46B4">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7A8BFAE">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DC2CE1E">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85AB0B0">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ABCA7E4">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166DE02">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F4CC1F6">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446FA3E">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27E92D8">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2E9370E9"/>
    <w:multiLevelType w:val="hybridMultilevel"/>
    <w:tmpl w:val="E3E2E6EA"/>
    <w:lvl w:ilvl="0" w:tplc="6F7A2788">
      <w:start w:val="1"/>
      <w:numFmt w:val="bullet"/>
      <w:lvlText w:val="o"/>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32683F0">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BE690BC">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372997A">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EF46186">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D2E1A06">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AA47B28">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9525AD6">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9D2958A">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2FEC3B24"/>
    <w:multiLevelType w:val="hybridMultilevel"/>
    <w:tmpl w:val="2F2E6894"/>
    <w:lvl w:ilvl="0" w:tplc="9014F26E">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AB8B60A">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788C09A">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A3C662E">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E30951A">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4BA2E18">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09E2304">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B060C7C">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792E82E">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30031661"/>
    <w:multiLevelType w:val="hybridMultilevel"/>
    <w:tmpl w:val="7122C980"/>
    <w:lvl w:ilvl="0" w:tplc="4724878E">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32683F0">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BE690BC">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372997A">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EF46186">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D2E1A06">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AA47B28">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9525AD6">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9D2958A">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361A42DA"/>
    <w:multiLevelType w:val="hybridMultilevel"/>
    <w:tmpl w:val="DFA8ED0A"/>
    <w:lvl w:ilvl="0" w:tplc="40346360">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5145056">
      <w:start w:val="1"/>
      <w:numFmt w:val="bullet"/>
      <w:lvlText w:val="-"/>
      <w:lvlJc w:val="left"/>
      <w:pPr>
        <w:ind w:left="8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3282CC2">
      <w:start w:val="1"/>
      <w:numFmt w:val="bullet"/>
      <w:lvlText w:val="▪"/>
      <w:lvlJc w:val="left"/>
      <w:pPr>
        <w:ind w:left="1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24E0FFC">
      <w:start w:val="1"/>
      <w:numFmt w:val="bullet"/>
      <w:lvlText w:val="•"/>
      <w:lvlJc w:val="left"/>
      <w:pPr>
        <w:ind w:left="2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4203CCA">
      <w:start w:val="1"/>
      <w:numFmt w:val="bullet"/>
      <w:lvlText w:val="o"/>
      <w:lvlJc w:val="left"/>
      <w:pPr>
        <w:ind w:left="2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9146B08">
      <w:start w:val="1"/>
      <w:numFmt w:val="bullet"/>
      <w:lvlText w:val="▪"/>
      <w:lvlJc w:val="left"/>
      <w:pPr>
        <w:ind w:left="3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14A7660">
      <w:start w:val="1"/>
      <w:numFmt w:val="bullet"/>
      <w:lvlText w:val="•"/>
      <w:lvlJc w:val="left"/>
      <w:pPr>
        <w:ind w:left="4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22CEB12">
      <w:start w:val="1"/>
      <w:numFmt w:val="bullet"/>
      <w:lvlText w:val="o"/>
      <w:lvlJc w:val="left"/>
      <w:pPr>
        <w:ind w:left="5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08C141E">
      <w:start w:val="1"/>
      <w:numFmt w:val="bullet"/>
      <w:lvlText w:val="▪"/>
      <w:lvlJc w:val="left"/>
      <w:pPr>
        <w:ind w:left="58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376A2F83"/>
    <w:multiLevelType w:val="hybridMultilevel"/>
    <w:tmpl w:val="F8103572"/>
    <w:lvl w:ilvl="0" w:tplc="6F7A2788">
      <w:start w:val="1"/>
      <w:numFmt w:val="bullet"/>
      <w:lvlText w:val="o"/>
      <w:lvlJc w:val="left"/>
      <w:pPr>
        <w:ind w:left="4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32683F0">
      <w:start w:val="1"/>
      <w:numFmt w:val="bullet"/>
      <w:lvlText w:val="o"/>
      <w:lvlJc w:val="left"/>
      <w:pPr>
        <w:ind w:left="1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BE690BC">
      <w:start w:val="1"/>
      <w:numFmt w:val="bullet"/>
      <w:lvlText w:val="▪"/>
      <w:lvlJc w:val="left"/>
      <w:pPr>
        <w:ind w:left="18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372997A">
      <w:start w:val="1"/>
      <w:numFmt w:val="bullet"/>
      <w:lvlText w:val="•"/>
      <w:lvlJc w:val="left"/>
      <w:pPr>
        <w:ind w:left="25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EF46186">
      <w:start w:val="1"/>
      <w:numFmt w:val="bullet"/>
      <w:lvlText w:val="o"/>
      <w:lvlJc w:val="left"/>
      <w:pPr>
        <w:ind w:left="32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D2E1A06">
      <w:start w:val="1"/>
      <w:numFmt w:val="bullet"/>
      <w:lvlText w:val="▪"/>
      <w:lvlJc w:val="left"/>
      <w:pPr>
        <w:ind w:left="40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AA47B28">
      <w:start w:val="1"/>
      <w:numFmt w:val="bullet"/>
      <w:lvlText w:val="•"/>
      <w:lvlJc w:val="left"/>
      <w:pPr>
        <w:ind w:left="47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9525AD6">
      <w:start w:val="1"/>
      <w:numFmt w:val="bullet"/>
      <w:lvlText w:val="o"/>
      <w:lvlJc w:val="left"/>
      <w:pPr>
        <w:ind w:left="54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9D2958A">
      <w:start w:val="1"/>
      <w:numFmt w:val="bullet"/>
      <w:lvlText w:val="▪"/>
      <w:lvlJc w:val="left"/>
      <w:pPr>
        <w:ind w:left="61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3B561C93"/>
    <w:multiLevelType w:val="hybridMultilevel"/>
    <w:tmpl w:val="C152175A"/>
    <w:lvl w:ilvl="0" w:tplc="0C090001">
      <w:start w:val="1"/>
      <w:numFmt w:val="bullet"/>
      <w:lvlText w:val=""/>
      <w:lvlJc w:val="left"/>
      <w:pPr>
        <w:ind w:left="703" w:hanging="360"/>
      </w:pPr>
      <w:rPr>
        <w:rFonts w:ascii="Symbol" w:hAnsi="Symbol" w:hint="default"/>
      </w:rPr>
    </w:lvl>
    <w:lvl w:ilvl="1" w:tplc="0C090003" w:tentative="1">
      <w:start w:val="1"/>
      <w:numFmt w:val="bullet"/>
      <w:lvlText w:val="o"/>
      <w:lvlJc w:val="left"/>
      <w:pPr>
        <w:ind w:left="1423" w:hanging="360"/>
      </w:pPr>
      <w:rPr>
        <w:rFonts w:ascii="Courier New" w:hAnsi="Courier New" w:cs="Courier New" w:hint="default"/>
      </w:rPr>
    </w:lvl>
    <w:lvl w:ilvl="2" w:tplc="0C090005" w:tentative="1">
      <w:start w:val="1"/>
      <w:numFmt w:val="bullet"/>
      <w:lvlText w:val=""/>
      <w:lvlJc w:val="left"/>
      <w:pPr>
        <w:ind w:left="2143" w:hanging="360"/>
      </w:pPr>
      <w:rPr>
        <w:rFonts w:ascii="Wingdings" w:hAnsi="Wingdings" w:hint="default"/>
      </w:rPr>
    </w:lvl>
    <w:lvl w:ilvl="3" w:tplc="0C090001" w:tentative="1">
      <w:start w:val="1"/>
      <w:numFmt w:val="bullet"/>
      <w:lvlText w:val=""/>
      <w:lvlJc w:val="left"/>
      <w:pPr>
        <w:ind w:left="2863" w:hanging="360"/>
      </w:pPr>
      <w:rPr>
        <w:rFonts w:ascii="Symbol" w:hAnsi="Symbol" w:hint="default"/>
      </w:rPr>
    </w:lvl>
    <w:lvl w:ilvl="4" w:tplc="0C090003" w:tentative="1">
      <w:start w:val="1"/>
      <w:numFmt w:val="bullet"/>
      <w:lvlText w:val="o"/>
      <w:lvlJc w:val="left"/>
      <w:pPr>
        <w:ind w:left="3583" w:hanging="360"/>
      </w:pPr>
      <w:rPr>
        <w:rFonts w:ascii="Courier New" w:hAnsi="Courier New" w:cs="Courier New" w:hint="default"/>
      </w:rPr>
    </w:lvl>
    <w:lvl w:ilvl="5" w:tplc="0C090005" w:tentative="1">
      <w:start w:val="1"/>
      <w:numFmt w:val="bullet"/>
      <w:lvlText w:val=""/>
      <w:lvlJc w:val="left"/>
      <w:pPr>
        <w:ind w:left="4303" w:hanging="360"/>
      </w:pPr>
      <w:rPr>
        <w:rFonts w:ascii="Wingdings" w:hAnsi="Wingdings" w:hint="default"/>
      </w:rPr>
    </w:lvl>
    <w:lvl w:ilvl="6" w:tplc="0C090001" w:tentative="1">
      <w:start w:val="1"/>
      <w:numFmt w:val="bullet"/>
      <w:lvlText w:val=""/>
      <w:lvlJc w:val="left"/>
      <w:pPr>
        <w:ind w:left="5023" w:hanging="360"/>
      </w:pPr>
      <w:rPr>
        <w:rFonts w:ascii="Symbol" w:hAnsi="Symbol" w:hint="default"/>
      </w:rPr>
    </w:lvl>
    <w:lvl w:ilvl="7" w:tplc="0C090003" w:tentative="1">
      <w:start w:val="1"/>
      <w:numFmt w:val="bullet"/>
      <w:lvlText w:val="o"/>
      <w:lvlJc w:val="left"/>
      <w:pPr>
        <w:ind w:left="5743" w:hanging="360"/>
      </w:pPr>
      <w:rPr>
        <w:rFonts w:ascii="Courier New" w:hAnsi="Courier New" w:cs="Courier New" w:hint="default"/>
      </w:rPr>
    </w:lvl>
    <w:lvl w:ilvl="8" w:tplc="0C090005" w:tentative="1">
      <w:start w:val="1"/>
      <w:numFmt w:val="bullet"/>
      <w:lvlText w:val=""/>
      <w:lvlJc w:val="left"/>
      <w:pPr>
        <w:ind w:left="6463" w:hanging="360"/>
      </w:pPr>
      <w:rPr>
        <w:rFonts w:ascii="Wingdings" w:hAnsi="Wingdings" w:hint="default"/>
      </w:rPr>
    </w:lvl>
  </w:abstractNum>
  <w:abstractNum w:abstractNumId="25" w15:restartNumberingAfterBreak="0">
    <w:nsid w:val="3E9C2BE2"/>
    <w:multiLevelType w:val="hybridMultilevel"/>
    <w:tmpl w:val="7840C18E"/>
    <w:lvl w:ilvl="0" w:tplc="6F7A2788">
      <w:start w:val="1"/>
      <w:numFmt w:val="bullet"/>
      <w:lvlText w:val="o"/>
      <w:lvlJc w:val="left"/>
      <w:pPr>
        <w:ind w:left="705" w:hanging="360"/>
      </w:pPr>
      <w:rPr>
        <w:rFonts w:ascii="Calibri" w:eastAsia="Calibri" w:hAnsi="Calibri" w:cs="Calibri" w:hint="default"/>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26" w15:restartNumberingAfterBreak="0">
    <w:nsid w:val="438E6F4C"/>
    <w:multiLevelType w:val="hybridMultilevel"/>
    <w:tmpl w:val="122ECAE2"/>
    <w:lvl w:ilvl="0" w:tplc="E04EB5BC">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F7A2788">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092071E">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2CC918A">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E5C239E">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A7701502">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3604C58">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5E4AE20">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5CAA4AA">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451F751C"/>
    <w:multiLevelType w:val="hybridMultilevel"/>
    <w:tmpl w:val="11CE5B00"/>
    <w:lvl w:ilvl="0" w:tplc="76CA8000">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5FA9D4E">
      <w:start w:val="1"/>
      <w:numFmt w:val="bullet"/>
      <w:lvlText w:val="-"/>
      <w:lvlJc w:val="left"/>
      <w:pPr>
        <w:ind w:left="8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59400BA">
      <w:start w:val="1"/>
      <w:numFmt w:val="bullet"/>
      <w:lvlText w:val="▪"/>
      <w:lvlJc w:val="left"/>
      <w:pPr>
        <w:ind w:left="1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AE0D3EA">
      <w:start w:val="1"/>
      <w:numFmt w:val="bullet"/>
      <w:lvlText w:val="•"/>
      <w:lvlJc w:val="left"/>
      <w:pPr>
        <w:ind w:left="2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B2856B8">
      <w:start w:val="1"/>
      <w:numFmt w:val="bullet"/>
      <w:lvlText w:val="o"/>
      <w:lvlJc w:val="left"/>
      <w:pPr>
        <w:ind w:left="2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2E034D2">
      <w:start w:val="1"/>
      <w:numFmt w:val="bullet"/>
      <w:lvlText w:val="▪"/>
      <w:lvlJc w:val="left"/>
      <w:pPr>
        <w:ind w:left="3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B6A8BA2">
      <w:start w:val="1"/>
      <w:numFmt w:val="bullet"/>
      <w:lvlText w:val="•"/>
      <w:lvlJc w:val="left"/>
      <w:pPr>
        <w:ind w:left="4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ABA72FC">
      <w:start w:val="1"/>
      <w:numFmt w:val="bullet"/>
      <w:lvlText w:val="o"/>
      <w:lvlJc w:val="left"/>
      <w:pPr>
        <w:ind w:left="5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746269E">
      <w:start w:val="1"/>
      <w:numFmt w:val="bullet"/>
      <w:lvlText w:val="▪"/>
      <w:lvlJc w:val="left"/>
      <w:pPr>
        <w:ind w:left="58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8" w15:restartNumberingAfterBreak="0">
    <w:nsid w:val="45BC7FB7"/>
    <w:multiLevelType w:val="hybridMultilevel"/>
    <w:tmpl w:val="DDAA7262"/>
    <w:lvl w:ilvl="0" w:tplc="0C090001">
      <w:start w:val="1"/>
      <w:numFmt w:val="bullet"/>
      <w:lvlText w:val=""/>
      <w:lvlJc w:val="left"/>
      <w:pPr>
        <w:ind w:left="1770" w:hanging="360"/>
      </w:pPr>
      <w:rPr>
        <w:rFonts w:ascii="Symbol" w:hAnsi="Symbol"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29" w15:restartNumberingAfterBreak="0">
    <w:nsid w:val="49C66F67"/>
    <w:multiLevelType w:val="hybridMultilevel"/>
    <w:tmpl w:val="320A04CA"/>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30" w15:restartNumberingAfterBreak="0">
    <w:nsid w:val="4C767FE0"/>
    <w:multiLevelType w:val="hybridMultilevel"/>
    <w:tmpl w:val="F0022004"/>
    <w:lvl w:ilvl="0" w:tplc="97422B80">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724878E">
      <w:start w:val="1"/>
      <w:numFmt w:val="bullet"/>
      <w:lvlText w:val="-"/>
      <w:lvlJc w:val="left"/>
      <w:pPr>
        <w:ind w:left="8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2BEF158">
      <w:start w:val="1"/>
      <w:numFmt w:val="bullet"/>
      <w:lvlText w:val="▪"/>
      <w:lvlJc w:val="left"/>
      <w:pPr>
        <w:ind w:left="1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8B2B7A0">
      <w:start w:val="1"/>
      <w:numFmt w:val="bullet"/>
      <w:lvlText w:val="•"/>
      <w:lvlJc w:val="left"/>
      <w:pPr>
        <w:ind w:left="2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A24F8C6">
      <w:start w:val="1"/>
      <w:numFmt w:val="bullet"/>
      <w:lvlText w:val="o"/>
      <w:lvlJc w:val="left"/>
      <w:pPr>
        <w:ind w:left="2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8EE317E">
      <w:start w:val="1"/>
      <w:numFmt w:val="bullet"/>
      <w:lvlText w:val="▪"/>
      <w:lvlJc w:val="left"/>
      <w:pPr>
        <w:ind w:left="3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A6289E8">
      <w:start w:val="1"/>
      <w:numFmt w:val="bullet"/>
      <w:lvlText w:val="•"/>
      <w:lvlJc w:val="left"/>
      <w:pPr>
        <w:ind w:left="4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D5E3440">
      <w:start w:val="1"/>
      <w:numFmt w:val="bullet"/>
      <w:lvlText w:val="o"/>
      <w:lvlJc w:val="left"/>
      <w:pPr>
        <w:ind w:left="5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8003F2E">
      <w:start w:val="1"/>
      <w:numFmt w:val="bullet"/>
      <w:lvlText w:val="▪"/>
      <w:lvlJc w:val="left"/>
      <w:pPr>
        <w:ind w:left="58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1" w15:restartNumberingAfterBreak="0">
    <w:nsid w:val="503B357A"/>
    <w:multiLevelType w:val="hybridMultilevel"/>
    <w:tmpl w:val="98A6C51C"/>
    <w:lvl w:ilvl="0" w:tplc="6F7A2788">
      <w:start w:val="1"/>
      <w:numFmt w:val="bullet"/>
      <w:lvlText w:val="o"/>
      <w:lvlJc w:val="left"/>
      <w:pPr>
        <w:tabs>
          <w:tab w:val="num" w:pos="720"/>
        </w:tabs>
        <w:ind w:left="720" w:hanging="360"/>
      </w:pPr>
      <w:rPr>
        <w:rFonts w:ascii="Calibri" w:eastAsia="Calibri" w:hAnsi="Calibri" w:cs="Calibri" w:hint="default"/>
        <w:b w:val="0"/>
        <w:i w:val="0"/>
        <w:strike w:val="0"/>
        <w:dstrike w:val="0"/>
        <w:color w:val="000000"/>
        <w:sz w:val="19"/>
        <w:szCs w:val="19"/>
        <w:u w:val="none" w:color="000000"/>
        <w:bdr w:val="none" w:sz="0" w:space="0" w:color="auto"/>
        <w:shd w:val="clear" w:color="auto" w:fill="auto"/>
        <w:vertAlign w:val="baseline"/>
      </w:rPr>
    </w:lvl>
    <w:lvl w:ilvl="1" w:tplc="59CA1B18">
      <w:start w:val="119"/>
      <w:numFmt w:val="bullet"/>
      <w:lvlText w:val="o"/>
      <w:lvlJc w:val="left"/>
      <w:pPr>
        <w:tabs>
          <w:tab w:val="num" w:pos="1440"/>
        </w:tabs>
        <w:ind w:left="1440" w:hanging="360"/>
      </w:pPr>
      <w:rPr>
        <w:rFonts w:ascii="Courier New" w:hAnsi="Courier New" w:cs="Times New Roman" w:hint="default"/>
      </w:rPr>
    </w:lvl>
    <w:lvl w:ilvl="2" w:tplc="CC207916">
      <w:start w:val="1"/>
      <w:numFmt w:val="bullet"/>
      <w:lvlText w:val="•"/>
      <w:lvlJc w:val="left"/>
      <w:pPr>
        <w:tabs>
          <w:tab w:val="num" w:pos="2160"/>
        </w:tabs>
        <w:ind w:left="2160" w:hanging="360"/>
      </w:pPr>
      <w:rPr>
        <w:rFonts w:ascii="Arial" w:hAnsi="Arial" w:cs="Times New Roman" w:hint="default"/>
      </w:rPr>
    </w:lvl>
    <w:lvl w:ilvl="3" w:tplc="A3D83A30">
      <w:start w:val="1"/>
      <w:numFmt w:val="bullet"/>
      <w:lvlText w:val="•"/>
      <w:lvlJc w:val="left"/>
      <w:pPr>
        <w:tabs>
          <w:tab w:val="num" w:pos="2880"/>
        </w:tabs>
        <w:ind w:left="2880" w:hanging="360"/>
      </w:pPr>
      <w:rPr>
        <w:rFonts w:ascii="Arial" w:hAnsi="Arial" w:cs="Times New Roman" w:hint="default"/>
      </w:rPr>
    </w:lvl>
    <w:lvl w:ilvl="4" w:tplc="962C96F6">
      <w:start w:val="1"/>
      <w:numFmt w:val="bullet"/>
      <w:lvlText w:val="•"/>
      <w:lvlJc w:val="left"/>
      <w:pPr>
        <w:tabs>
          <w:tab w:val="num" w:pos="3600"/>
        </w:tabs>
        <w:ind w:left="3600" w:hanging="360"/>
      </w:pPr>
      <w:rPr>
        <w:rFonts w:ascii="Arial" w:hAnsi="Arial" w:cs="Times New Roman" w:hint="default"/>
      </w:rPr>
    </w:lvl>
    <w:lvl w:ilvl="5" w:tplc="C3C29F7E">
      <w:start w:val="1"/>
      <w:numFmt w:val="bullet"/>
      <w:lvlText w:val="•"/>
      <w:lvlJc w:val="left"/>
      <w:pPr>
        <w:tabs>
          <w:tab w:val="num" w:pos="4320"/>
        </w:tabs>
        <w:ind w:left="4320" w:hanging="360"/>
      </w:pPr>
      <w:rPr>
        <w:rFonts w:ascii="Arial" w:hAnsi="Arial" w:cs="Times New Roman" w:hint="default"/>
      </w:rPr>
    </w:lvl>
    <w:lvl w:ilvl="6" w:tplc="14AEB112">
      <w:start w:val="1"/>
      <w:numFmt w:val="bullet"/>
      <w:lvlText w:val="•"/>
      <w:lvlJc w:val="left"/>
      <w:pPr>
        <w:tabs>
          <w:tab w:val="num" w:pos="5040"/>
        </w:tabs>
        <w:ind w:left="5040" w:hanging="360"/>
      </w:pPr>
      <w:rPr>
        <w:rFonts w:ascii="Arial" w:hAnsi="Arial" w:cs="Times New Roman" w:hint="default"/>
      </w:rPr>
    </w:lvl>
    <w:lvl w:ilvl="7" w:tplc="8F52D9AC">
      <w:start w:val="1"/>
      <w:numFmt w:val="bullet"/>
      <w:lvlText w:val="•"/>
      <w:lvlJc w:val="left"/>
      <w:pPr>
        <w:tabs>
          <w:tab w:val="num" w:pos="5760"/>
        </w:tabs>
        <w:ind w:left="5760" w:hanging="360"/>
      </w:pPr>
      <w:rPr>
        <w:rFonts w:ascii="Arial" w:hAnsi="Arial" w:cs="Times New Roman" w:hint="default"/>
      </w:rPr>
    </w:lvl>
    <w:lvl w:ilvl="8" w:tplc="3930400C">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553108E6"/>
    <w:multiLevelType w:val="hybridMultilevel"/>
    <w:tmpl w:val="0434C268"/>
    <w:lvl w:ilvl="0" w:tplc="6F7A2788">
      <w:start w:val="1"/>
      <w:numFmt w:val="bullet"/>
      <w:lvlText w:val="o"/>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7860DC"/>
    <w:multiLevelType w:val="hybridMultilevel"/>
    <w:tmpl w:val="4F5CE350"/>
    <w:lvl w:ilvl="0" w:tplc="A7F6025E">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F7A2788">
      <w:start w:val="1"/>
      <w:numFmt w:val="bullet"/>
      <w:lvlText w:val="o"/>
      <w:lvlJc w:val="left"/>
      <w:pPr>
        <w:ind w:left="8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81F2BA96">
      <w:start w:val="1"/>
      <w:numFmt w:val="bullet"/>
      <w:lvlText w:val="▪"/>
      <w:lvlJc w:val="left"/>
      <w:pPr>
        <w:ind w:left="1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3443190">
      <w:start w:val="1"/>
      <w:numFmt w:val="bullet"/>
      <w:lvlText w:val="•"/>
      <w:lvlJc w:val="left"/>
      <w:pPr>
        <w:ind w:left="2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9DA0D4C">
      <w:start w:val="1"/>
      <w:numFmt w:val="bullet"/>
      <w:lvlText w:val="o"/>
      <w:lvlJc w:val="left"/>
      <w:pPr>
        <w:ind w:left="2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5D82154">
      <w:start w:val="1"/>
      <w:numFmt w:val="bullet"/>
      <w:lvlText w:val="▪"/>
      <w:lvlJc w:val="left"/>
      <w:pPr>
        <w:ind w:left="3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03E5290">
      <w:start w:val="1"/>
      <w:numFmt w:val="bullet"/>
      <w:lvlText w:val="•"/>
      <w:lvlJc w:val="left"/>
      <w:pPr>
        <w:ind w:left="4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9B6BA12">
      <w:start w:val="1"/>
      <w:numFmt w:val="bullet"/>
      <w:lvlText w:val="o"/>
      <w:lvlJc w:val="left"/>
      <w:pPr>
        <w:ind w:left="5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B2ED11C">
      <w:start w:val="1"/>
      <w:numFmt w:val="bullet"/>
      <w:lvlText w:val="▪"/>
      <w:lvlJc w:val="left"/>
      <w:pPr>
        <w:ind w:left="58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5B4937D4"/>
    <w:multiLevelType w:val="hybridMultilevel"/>
    <w:tmpl w:val="EFBA4796"/>
    <w:lvl w:ilvl="0" w:tplc="D6E4AA50">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1942A10">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59A2952">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6C4123A">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B1AB38A">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8E8D8C6">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98EB766">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ABAC10E">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A8C8232">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5" w15:restartNumberingAfterBreak="0">
    <w:nsid w:val="5EDE2E63"/>
    <w:multiLevelType w:val="hybridMultilevel"/>
    <w:tmpl w:val="A85073E8"/>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36" w15:restartNumberingAfterBreak="0">
    <w:nsid w:val="61BC37B2"/>
    <w:multiLevelType w:val="hybridMultilevel"/>
    <w:tmpl w:val="AEC4293E"/>
    <w:lvl w:ilvl="0" w:tplc="96384A76">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DB0718E">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78820BC">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502D0F2">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8BC249A">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A620B17E">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B9E19EE">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1667B74">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2B2D16A">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7" w15:restartNumberingAfterBreak="0">
    <w:nsid w:val="627B53A8"/>
    <w:multiLevelType w:val="hybridMultilevel"/>
    <w:tmpl w:val="500898E6"/>
    <w:lvl w:ilvl="0" w:tplc="59C68C66">
      <w:start w:val="1"/>
      <w:numFmt w:val="bullet"/>
      <w:lvlText w:val="•"/>
      <w:lvlJc w:val="left"/>
      <w:pPr>
        <w:tabs>
          <w:tab w:val="num" w:pos="720"/>
        </w:tabs>
        <w:ind w:left="720" w:hanging="360"/>
      </w:pPr>
      <w:rPr>
        <w:rFonts w:ascii="Arial" w:hAnsi="Arial" w:cs="Times New Roman" w:hint="default"/>
      </w:rPr>
    </w:lvl>
    <w:lvl w:ilvl="1" w:tplc="A5E02084">
      <w:start w:val="1"/>
      <w:numFmt w:val="bullet"/>
      <w:lvlText w:val="•"/>
      <w:lvlJc w:val="left"/>
      <w:pPr>
        <w:tabs>
          <w:tab w:val="num" w:pos="1440"/>
        </w:tabs>
        <w:ind w:left="1440" w:hanging="360"/>
      </w:pPr>
      <w:rPr>
        <w:rFonts w:ascii="Arial" w:hAnsi="Arial" w:cs="Times New Roman" w:hint="default"/>
      </w:rPr>
    </w:lvl>
    <w:lvl w:ilvl="2" w:tplc="B9266D5A">
      <w:start w:val="1"/>
      <w:numFmt w:val="bullet"/>
      <w:lvlText w:val="•"/>
      <w:lvlJc w:val="left"/>
      <w:pPr>
        <w:tabs>
          <w:tab w:val="num" w:pos="2160"/>
        </w:tabs>
        <w:ind w:left="2160" w:hanging="360"/>
      </w:pPr>
      <w:rPr>
        <w:rFonts w:ascii="Arial" w:hAnsi="Arial" w:cs="Times New Roman" w:hint="default"/>
      </w:rPr>
    </w:lvl>
    <w:lvl w:ilvl="3" w:tplc="AFA04336">
      <w:start w:val="1"/>
      <w:numFmt w:val="bullet"/>
      <w:lvlText w:val="•"/>
      <w:lvlJc w:val="left"/>
      <w:pPr>
        <w:tabs>
          <w:tab w:val="num" w:pos="2880"/>
        </w:tabs>
        <w:ind w:left="2880" w:hanging="360"/>
      </w:pPr>
      <w:rPr>
        <w:rFonts w:ascii="Arial" w:hAnsi="Arial" w:cs="Times New Roman" w:hint="default"/>
      </w:rPr>
    </w:lvl>
    <w:lvl w:ilvl="4" w:tplc="EECA5676">
      <w:start w:val="1"/>
      <w:numFmt w:val="bullet"/>
      <w:lvlText w:val="•"/>
      <w:lvlJc w:val="left"/>
      <w:pPr>
        <w:tabs>
          <w:tab w:val="num" w:pos="3600"/>
        </w:tabs>
        <w:ind w:left="3600" w:hanging="360"/>
      </w:pPr>
      <w:rPr>
        <w:rFonts w:ascii="Arial" w:hAnsi="Arial" w:cs="Times New Roman" w:hint="default"/>
      </w:rPr>
    </w:lvl>
    <w:lvl w:ilvl="5" w:tplc="6A4A1390">
      <w:start w:val="1"/>
      <w:numFmt w:val="bullet"/>
      <w:lvlText w:val="•"/>
      <w:lvlJc w:val="left"/>
      <w:pPr>
        <w:tabs>
          <w:tab w:val="num" w:pos="4320"/>
        </w:tabs>
        <w:ind w:left="4320" w:hanging="360"/>
      </w:pPr>
      <w:rPr>
        <w:rFonts w:ascii="Arial" w:hAnsi="Arial" w:cs="Times New Roman" w:hint="default"/>
      </w:rPr>
    </w:lvl>
    <w:lvl w:ilvl="6" w:tplc="FAF895A2">
      <w:start w:val="1"/>
      <w:numFmt w:val="bullet"/>
      <w:lvlText w:val="•"/>
      <w:lvlJc w:val="left"/>
      <w:pPr>
        <w:tabs>
          <w:tab w:val="num" w:pos="5040"/>
        </w:tabs>
        <w:ind w:left="5040" w:hanging="360"/>
      </w:pPr>
      <w:rPr>
        <w:rFonts w:ascii="Arial" w:hAnsi="Arial" w:cs="Times New Roman" w:hint="default"/>
      </w:rPr>
    </w:lvl>
    <w:lvl w:ilvl="7" w:tplc="07D26A54">
      <w:start w:val="1"/>
      <w:numFmt w:val="bullet"/>
      <w:lvlText w:val="•"/>
      <w:lvlJc w:val="left"/>
      <w:pPr>
        <w:tabs>
          <w:tab w:val="num" w:pos="5760"/>
        </w:tabs>
        <w:ind w:left="5760" w:hanging="360"/>
      </w:pPr>
      <w:rPr>
        <w:rFonts w:ascii="Arial" w:hAnsi="Arial" w:cs="Times New Roman" w:hint="default"/>
      </w:rPr>
    </w:lvl>
    <w:lvl w:ilvl="8" w:tplc="78C45F8E">
      <w:start w:val="1"/>
      <w:numFmt w:val="bullet"/>
      <w:lvlText w:val="•"/>
      <w:lvlJc w:val="left"/>
      <w:pPr>
        <w:tabs>
          <w:tab w:val="num" w:pos="6480"/>
        </w:tabs>
        <w:ind w:left="6480" w:hanging="360"/>
      </w:pPr>
      <w:rPr>
        <w:rFonts w:ascii="Arial" w:hAnsi="Arial" w:cs="Times New Roman" w:hint="default"/>
      </w:rPr>
    </w:lvl>
  </w:abstractNum>
  <w:abstractNum w:abstractNumId="38" w15:restartNumberingAfterBreak="0">
    <w:nsid w:val="64E31F6E"/>
    <w:multiLevelType w:val="hybridMultilevel"/>
    <w:tmpl w:val="DADA8E0A"/>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39" w15:restartNumberingAfterBreak="0">
    <w:nsid w:val="68042B28"/>
    <w:multiLevelType w:val="hybridMultilevel"/>
    <w:tmpl w:val="A8706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434657"/>
    <w:multiLevelType w:val="hybridMultilevel"/>
    <w:tmpl w:val="577A49D4"/>
    <w:lvl w:ilvl="0" w:tplc="C5C49204">
      <w:start w:val="1"/>
      <w:numFmt w:val="bullet"/>
      <w:lvlText w:val="•"/>
      <w:lvlJc w:val="left"/>
      <w:pPr>
        <w:ind w:left="8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E9CD2E4">
      <w:start w:val="1"/>
      <w:numFmt w:val="bullet"/>
      <w:lvlText w:val="o"/>
      <w:lvlJc w:val="left"/>
      <w:pPr>
        <w:ind w:left="15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9421C96">
      <w:start w:val="1"/>
      <w:numFmt w:val="bullet"/>
      <w:lvlText w:val="▪"/>
      <w:lvlJc w:val="left"/>
      <w:pPr>
        <w:ind w:left="22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DD622B2">
      <w:start w:val="1"/>
      <w:numFmt w:val="bullet"/>
      <w:lvlText w:val="•"/>
      <w:lvlJc w:val="left"/>
      <w:pPr>
        <w:ind w:left="29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84C6458">
      <w:start w:val="1"/>
      <w:numFmt w:val="bullet"/>
      <w:lvlText w:val="o"/>
      <w:lvlJc w:val="left"/>
      <w:pPr>
        <w:ind w:left="36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7C4FED0">
      <w:start w:val="1"/>
      <w:numFmt w:val="bullet"/>
      <w:lvlText w:val="▪"/>
      <w:lvlJc w:val="left"/>
      <w:pPr>
        <w:ind w:left="43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B50B4D0">
      <w:start w:val="1"/>
      <w:numFmt w:val="bullet"/>
      <w:lvlText w:val="•"/>
      <w:lvlJc w:val="left"/>
      <w:pPr>
        <w:ind w:left="51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77EEA4E">
      <w:start w:val="1"/>
      <w:numFmt w:val="bullet"/>
      <w:lvlText w:val="o"/>
      <w:lvlJc w:val="left"/>
      <w:pPr>
        <w:ind w:left="58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03C8FB6">
      <w:start w:val="1"/>
      <w:numFmt w:val="bullet"/>
      <w:lvlText w:val="▪"/>
      <w:lvlJc w:val="left"/>
      <w:pPr>
        <w:ind w:left="65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1" w15:restartNumberingAfterBreak="0">
    <w:nsid w:val="6C7060AA"/>
    <w:multiLevelType w:val="hybridMultilevel"/>
    <w:tmpl w:val="32F685F8"/>
    <w:lvl w:ilvl="0" w:tplc="DE4A51DE">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708768E">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F0A64AE">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0DC0532">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9E6F5E6">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9EEDB3E">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7202DFA">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5AEE562">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7134795C">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2" w15:restartNumberingAfterBreak="0">
    <w:nsid w:val="6E3703E1"/>
    <w:multiLevelType w:val="hybridMultilevel"/>
    <w:tmpl w:val="DC5C6272"/>
    <w:lvl w:ilvl="0" w:tplc="2C02A92A">
      <w:start w:val="1"/>
      <w:numFmt w:val="bullet"/>
      <w:lvlText w:val="•"/>
      <w:lvlJc w:val="left"/>
      <w:pPr>
        <w:tabs>
          <w:tab w:val="num" w:pos="720"/>
        </w:tabs>
        <w:ind w:left="720" w:hanging="360"/>
      </w:pPr>
      <w:rPr>
        <w:rFonts w:ascii="Arial" w:hAnsi="Arial" w:cs="Times New Roman" w:hint="default"/>
      </w:rPr>
    </w:lvl>
    <w:lvl w:ilvl="1" w:tplc="59CA1B18">
      <w:start w:val="119"/>
      <w:numFmt w:val="bullet"/>
      <w:lvlText w:val="o"/>
      <w:lvlJc w:val="left"/>
      <w:pPr>
        <w:tabs>
          <w:tab w:val="num" w:pos="1440"/>
        </w:tabs>
        <w:ind w:left="1440" w:hanging="360"/>
      </w:pPr>
      <w:rPr>
        <w:rFonts w:ascii="Courier New" w:hAnsi="Courier New" w:cs="Times New Roman" w:hint="default"/>
      </w:rPr>
    </w:lvl>
    <w:lvl w:ilvl="2" w:tplc="CC207916">
      <w:start w:val="1"/>
      <w:numFmt w:val="bullet"/>
      <w:lvlText w:val="•"/>
      <w:lvlJc w:val="left"/>
      <w:pPr>
        <w:tabs>
          <w:tab w:val="num" w:pos="2160"/>
        </w:tabs>
        <w:ind w:left="2160" w:hanging="360"/>
      </w:pPr>
      <w:rPr>
        <w:rFonts w:ascii="Arial" w:hAnsi="Arial" w:cs="Times New Roman" w:hint="default"/>
      </w:rPr>
    </w:lvl>
    <w:lvl w:ilvl="3" w:tplc="A3D83A30">
      <w:start w:val="1"/>
      <w:numFmt w:val="bullet"/>
      <w:lvlText w:val="•"/>
      <w:lvlJc w:val="left"/>
      <w:pPr>
        <w:tabs>
          <w:tab w:val="num" w:pos="2880"/>
        </w:tabs>
        <w:ind w:left="2880" w:hanging="360"/>
      </w:pPr>
      <w:rPr>
        <w:rFonts w:ascii="Arial" w:hAnsi="Arial" w:cs="Times New Roman" w:hint="default"/>
      </w:rPr>
    </w:lvl>
    <w:lvl w:ilvl="4" w:tplc="962C96F6">
      <w:start w:val="1"/>
      <w:numFmt w:val="bullet"/>
      <w:lvlText w:val="•"/>
      <w:lvlJc w:val="left"/>
      <w:pPr>
        <w:tabs>
          <w:tab w:val="num" w:pos="3600"/>
        </w:tabs>
        <w:ind w:left="3600" w:hanging="360"/>
      </w:pPr>
      <w:rPr>
        <w:rFonts w:ascii="Arial" w:hAnsi="Arial" w:cs="Times New Roman" w:hint="default"/>
      </w:rPr>
    </w:lvl>
    <w:lvl w:ilvl="5" w:tplc="C3C29F7E">
      <w:start w:val="1"/>
      <w:numFmt w:val="bullet"/>
      <w:lvlText w:val="•"/>
      <w:lvlJc w:val="left"/>
      <w:pPr>
        <w:tabs>
          <w:tab w:val="num" w:pos="4320"/>
        </w:tabs>
        <w:ind w:left="4320" w:hanging="360"/>
      </w:pPr>
      <w:rPr>
        <w:rFonts w:ascii="Arial" w:hAnsi="Arial" w:cs="Times New Roman" w:hint="default"/>
      </w:rPr>
    </w:lvl>
    <w:lvl w:ilvl="6" w:tplc="14AEB112">
      <w:start w:val="1"/>
      <w:numFmt w:val="bullet"/>
      <w:lvlText w:val="•"/>
      <w:lvlJc w:val="left"/>
      <w:pPr>
        <w:tabs>
          <w:tab w:val="num" w:pos="5040"/>
        </w:tabs>
        <w:ind w:left="5040" w:hanging="360"/>
      </w:pPr>
      <w:rPr>
        <w:rFonts w:ascii="Arial" w:hAnsi="Arial" w:cs="Times New Roman" w:hint="default"/>
      </w:rPr>
    </w:lvl>
    <w:lvl w:ilvl="7" w:tplc="8F52D9AC">
      <w:start w:val="1"/>
      <w:numFmt w:val="bullet"/>
      <w:lvlText w:val="•"/>
      <w:lvlJc w:val="left"/>
      <w:pPr>
        <w:tabs>
          <w:tab w:val="num" w:pos="5760"/>
        </w:tabs>
        <w:ind w:left="5760" w:hanging="360"/>
      </w:pPr>
      <w:rPr>
        <w:rFonts w:ascii="Arial" w:hAnsi="Arial" w:cs="Times New Roman" w:hint="default"/>
      </w:rPr>
    </w:lvl>
    <w:lvl w:ilvl="8" w:tplc="3930400C">
      <w:start w:val="1"/>
      <w:numFmt w:val="bullet"/>
      <w:lvlText w:val="•"/>
      <w:lvlJc w:val="left"/>
      <w:pPr>
        <w:tabs>
          <w:tab w:val="num" w:pos="6480"/>
        </w:tabs>
        <w:ind w:left="6480" w:hanging="360"/>
      </w:pPr>
      <w:rPr>
        <w:rFonts w:ascii="Arial" w:hAnsi="Arial" w:cs="Times New Roman" w:hint="default"/>
      </w:rPr>
    </w:lvl>
  </w:abstractNum>
  <w:abstractNum w:abstractNumId="43" w15:restartNumberingAfterBreak="0">
    <w:nsid w:val="70037B01"/>
    <w:multiLevelType w:val="hybridMultilevel"/>
    <w:tmpl w:val="52CE2728"/>
    <w:lvl w:ilvl="0" w:tplc="A7F6025E">
      <w:start w:val="1"/>
      <w:numFmt w:val="bullet"/>
      <w:lvlText w:val="•"/>
      <w:lvlJc w:val="left"/>
      <w:pPr>
        <w:ind w:left="4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8721DCC">
      <w:start w:val="1"/>
      <w:numFmt w:val="bullet"/>
      <w:lvlText w:val="-"/>
      <w:lvlJc w:val="left"/>
      <w:pPr>
        <w:ind w:left="8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81F2BA96">
      <w:start w:val="1"/>
      <w:numFmt w:val="bullet"/>
      <w:lvlText w:val="▪"/>
      <w:lvlJc w:val="left"/>
      <w:pPr>
        <w:ind w:left="1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3443190">
      <w:start w:val="1"/>
      <w:numFmt w:val="bullet"/>
      <w:lvlText w:val="•"/>
      <w:lvlJc w:val="left"/>
      <w:pPr>
        <w:ind w:left="2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9DA0D4C">
      <w:start w:val="1"/>
      <w:numFmt w:val="bullet"/>
      <w:lvlText w:val="o"/>
      <w:lvlJc w:val="left"/>
      <w:pPr>
        <w:ind w:left="2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5D82154">
      <w:start w:val="1"/>
      <w:numFmt w:val="bullet"/>
      <w:lvlText w:val="▪"/>
      <w:lvlJc w:val="left"/>
      <w:pPr>
        <w:ind w:left="3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03E5290">
      <w:start w:val="1"/>
      <w:numFmt w:val="bullet"/>
      <w:lvlText w:val="•"/>
      <w:lvlJc w:val="left"/>
      <w:pPr>
        <w:ind w:left="4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9B6BA12">
      <w:start w:val="1"/>
      <w:numFmt w:val="bullet"/>
      <w:lvlText w:val="o"/>
      <w:lvlJc w:val="left"/>
      <w:pPr>
        <w:ind w:left="5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B2ED11C">
      <w:start w:val="1"/>
      <w:numFmt w:val="bullet"/>
      <w:lvlText w:val="▪"/>
      <w:lvlJc w:val="left"/>
      <w:pPr>
        <w:ind w:left="58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4" w15:restartNumberingAfterBreak="0">
    <w:nsid w:val="74B7687B"/>
    <w:multiLevelType w:val="hybridMultilevel"/>
    <w:tmpl w:val="E836EB00"/>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45" w15:restartNumberingAfterBreak="0">
    <w:nsid w:val="78354D56"/>
    <w:multiLevelType w:val="hybridMultilevel"/>
    <w:tmpl w:val="2BE6A344"/>
    <w:lvl w:ilvl="0" w:tplc="C5C49204">
      <w:start w:val="1"/>
      <w:numFmt w:val="bullet"/>
      <w:lvlText w:val="•"/>
      <w:lvlJc w:val="left"/>
      <w:pPr>
        <w:ind w:left="82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23" w:hanging="360"/>
      </w:pPr>
      <w:rPr>
        <w:rFonts w:ascii="Courier New" w:hAnsi="Courier New" w:cs="Courier New" w:hint="default"/>
      </w:rPr>
    </w:lvl>
    <w:lvl w:ilvl="2" w:tplc="0C090005" w:tentative="1">
      <w:start w:val="1"/>
      <w:numFmt w:val="bullet"/>
      <w:lvlText w:val=""/>
      <w:lvlJc w:val="left"/>
      <w:pPr>
        <w:ind w:left="2143" w:hanging="360"/>
      </w:pPr>
      <w:rPr>
        <w:rFonts w:ascii="Wingdings" w:hAnsi="Wingdings" w:hint="default"/>
      </w:rPr>
    </w:lvl>
    <w:lvl w:ilvl="3" w:tplc="0C090001" w:tentative="1">
      <w:start w:val="1"/>
      <w:numFmt w:val="bullet"/>
      <w:lvlText w:val=""/>
      <w:lvlJc w:val="left"/>
      <w:pPr>
        <w:ind w:left="2863" w:hanging="360"/>
      </w:pPr>
      <w:rPr>
        <w:rFonts w:ascii="Symbol" w:hAnsi="Symbol" w:hint="default"/>
      </w:rPr>
    </w:lvl>
    <w:lvl w:ilvl="4" w:tplc="0C090003" w:tentative="1">
      <w:start w:val="1"/>
      <w:numFmt w:val="bullet"/>
      <w:lvlText w:val="o"/>
      <w:lvlJc w:val="left"/>
      <w:pPr>
        <w:ind w:left="3583" w:hanging="360"/>
      </w:pPr>
      <w:rPr>
        <w:rFonts w:ascii="Courier New" w:hAnsi="Courier New" w:cs="Courier New" w:hint="default"/>
      </w:rPr>
    </w:lvl>
    <w:lvl w:ilvl="5" w:tplc="0C090005" w:tentative="1">
      <w:start w:val="1"/>
      <w:numFmt w:val="bullet"/>
      <w:lvlText w:val=""/>
      <w:lvlJc w:val="left"/>
      <w:pPr>
        <w:ind w:left="4303" w:hanging="360"/>
      </w:pPr>
      <w:rPr>
        <w:rFonts w:ascii="Wingdings" w:hAnsi="Wingdings" w:hint="default"/>
      </w:rPr>
    </w:lvl>
    <w:lvl w:ilvl="6" w:tplc="0C090001" w:tentative="1">
      <w:start w:val="1"/>
      <w:numFmt w:val="bullet"/>
      <w:lvlText w:val=""/>
      <w:lvlJc w:val="left"/>
      <w:pPr>
        <w:ind w:left="5023" w:hanging="360"/>
      </w:pPr>
      <w:rPr>
        <w:rFonts w:ascii="Symbol" w:hAnsi="Symbol" w:hint="default"/>
      </w:rPr>
    </w:lvl>
    <w:lvl w:ilvl="7" w:tplc="0C090003" w:tentative="1">
      <w:start w:val="1"/>
      <w:numFmt w:val="bullet"/>
      <w:lvlText w:val="o"/>
      <w:lvlJc w:val="left"/>
      <w:pPr>
        <w:ind w:left="5743" w:hanging="360"/>
      </w:pPr>
      <w:rPr>
        <w:rFonts w:ascii="Courier New" w:hAnsi="Courier New" w:cs="Courier New" w:hint="default"/>
      </w:rPr>
    </w:lvl>
    <w:lvl w:ilvl="8" w:tplc="0C090005" w:tentative="1">
      <w:start w:val="1"/>
      <w:numFmt w:val="bullet"/>
      <w:lvlText w:val=""/>
      <w:lvlJc w:val="left"/>
      <w:pPr>
        <w:ind w:left="6463" w:hanging="360"/>
      </w:pPr>
      <w:rPr>
        <w:rFonts w:ascii="Wingdings" w:hAnsi="Wingdings" w:hint="default"/>
      </w:rPr>
    </w:lvl>
  </w:abstractNum>
  <w:abstractNum w:abstractNumId="46" w15:restartNumberingAfterBreak="0">
    <w:nsid w:val="78955164"/>
    <w:multiLevelType w:val="hybridMultilevel"/>
    <w:tmpl w:val="5492ED86"/>
    <w:lvl w:ilvl="0" w:tplc="A7F6025E">
      <w:start w:val="1"/>
      <w:numFmt w:val="bullet"/>
      <w:lvlText w:val="•"/>
      <w:lvlJc w:val="left"/>
      <w:pPr>
        <w:ind w:left="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num w:numId="1">
    <w:abstractNumId w:val="26"/>
  </w:num>
  <w:num w:numId="2">
    <w:abstractNumId w:val="30"/>
  </w:num>
  <w:num w:numId="3">
    <w:abstractNumId w:val="16"/>
  </w:num>
  <w:num w:numId="4">
    <w:abstractNumId w:val="18"/>
  </w:num>
  <w:num w:numId="5">
    <w:abstractNumId w:val="43"/>
  </w:num>
  <w:num w:numId="6">
    <w:abstractNumId w:val="34"/>
  </w:num>
  <w:num w:numId="7">
    <w:abstractNumId w:val="10"/>
  </w:num>
  <w:num w:numId="8">
    <w:abstractNumId w:val="20"/>
  </w:num>
  <w:num w:numId="9">
    <w:abstractNumId w:val="36"/>
  </w:num>
  <w:num w:numId="10">
    <w:abstractNumId w:val="27"/>
  </w:num>
  <w:num w:numId="11">
    <w:abstractNumId w:val="40"/>
  </w:num>
  <w:num w:numId="12">
    <w:abstractNumId w:val="41"/>
  </w:num>
  <w:num w:numId="13">
    <w:abstractNumId w:val="6"/>
  </w:num>
  <w:num w:numId="14">
    <w:abstractNumId w:val="22"/>
  </w:num>
  <w:num w:numId="15">
    <w:abstractNumId w:val="7"/>
  </w:num>
  <w:num w:numId="16">
    <w:abstractNumId w:val="1"/>
  </w:num>
  <w:num w:numId="17">
    <w:abstractNumId w:val="39"/>
  </w:num>
  <w:num w:numId="18">
    <w:abstractNumId w:val="21"/>
  </w:num>
  <w:num w:numId="19">
    <w:abstractNumId w:val="14"/>
  </w:num>
  <w:num w:numId="20">
    <w:abstractNumId w:val="38"/>
  </w:num>
  <w:num w:numId="21">
    <w:abstractNumId w:val="35"/>
  </w:num>
  <w:num w:numId="22">
    <w:abstractNumId w:val="17"/>
  </w:num>
  <w:num w:numId="23">
    <w:abstractNumId w:val="44"/>
  </w:num>
  <w:num w:numId="24">
    <w:abstractNumId w:val="29"/>
  </w:num>
  <w:num w:numId="25">
    <w:abstractNumId w:val="37"/>
  </w:num>
  <w:num w:numId="26">
    <w:abstractNumId w:val="42"/>
  </w:num>
  <w:num w:numId="27">
    <w:abstractNumId w:val="8"/>
  </w:num>
  <w:num w:numId="28">
    <w:abstractNumId w:val="5"/>
  </w:num>
  <w:num w:numId="29">
    <w:abstractNumId w:val="11"/>
  </w:num>
  <w:num w:numId="30">
    <w:abstractNumId w:val="46"/>
  </w:num>
  <w:num w:numId="31">
    <w:abstractNumId w:val="15"/>
  </w:num>
  <w:num w:numId="32">
    <w:abstractNumId w:val="28"/>
  </w:num>
  <w:num w:numId="33">
    <w:abstractNumId w:val="9"/>
  </w:num>
  <w:num w:numId="34">
    <w:abstractNumId w:val="24"/>
  </w:num>
  <w:num w:numId="35">
    <w:abstractNumId w:val="13"/>
  </w:num>
  <w:num w:numId="36">
    <w:abstractNumId w:val="2"/>
  </w:num>
  <w:num w:numId="37">
    <w:abstractNumId w:val="3"/>
  </w:num>
  <w:num w:numId="38">
    <w:abstractNumId w:val="23"/>
  </w:num>
  <w:num w:numId="39">
    <w:abstractNumId w:val="19"/>
  </w:num>
  <w:num w:numId="40">
    <w:abstractNumId w:val="33"/>
  </w:num>
  <w:num w:numId="41">
    <w:abstractNumId w:val="32"/>
  </w:num>
  <w:num w:numId="42">
    <w:abstractNumId w:val="25"/>
  </w:num>
  <w:num w:numId="43">
    <w:abstractNumId w:val="31"/>
  </w:num>
  <w:num w:numId="44">
    <w:abstractNumId w:val="4"/>
  </w:num>
  <w:num w:numId="45">
    <w:abstractNumId w:val="12"/>
  </w:num>
  <w:num w:numId="46">
    <w:abstractNumId w:val="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3AC"/>
    <w:rsid w:val="00007EDA"/>
    <w:rsid w:val="00012B93"/>
    <w:rsid w:val="0001486E"/>
    <w:rsid w:val="00032577"/>
    <w:rsid w:val="00046D4B"/>
    <w:rsid w:val="00051E6D"/>
    <w:rsid w:val="0005427F"/>
    <w:rsid w:val="00056023"/>
    <w:rsid w:val="00060082"/>
    <w:rsid w:val="00060870"/>
    <w:rsid w:val="00076963"/>
    <w:rsid w:val="0009324C"/>
    <w:rsid w:val="000B0492"/>
    <w:rsid w:val="000B1AA7"/>
    <w:rsid w:val="000C2F49"/>
    <w:rsid w:val="000F153C"/>
    <w:rsid w:val="00105546"/>
    <w:rsid w:val="00123C7D"/>
    <w:rsid w:val="00152D2C"/>
    <w:rsid w:val="00162956"/>
    <w:rsid w:val="00193443"/>
    <w:rsid w:val="001977D2"/>
    <w:rsid w:val="001A61B5"/>
    <w:rsid w:val="001C4759"/>
    <w:rsid w:val="001C6EC0"/>
    <w:rsid w:val="001E7604"/>
    <w:rsid w:val="001F3258"/>
    <w:rsid w:val="0020113D"/>
    <w:rsid w:val="00201FD9"/>
    <w:rsid w:val="00215A06"/>
    <w:rsid w:val="00215DAE"/>
    <w:rsid w:val="00222669"/>
    <w:rsid w:val="00241334"/>
    <w:rsid w:val="0025275D"/>
    <w:rsid w:val="00255328"/>
    <w:rsid w:val="002616D5"/>
    <w:rsid w:val="00271159"/>
    <w:rsid w:val="00272C79"/>
    <w:rsid w:val="002767DB"/>
    <w:rsid w:val="0027713D"/>
    <w:rsid w:val="00287393"/>
    <w:rsid w:val="00290B96"/>
    <w:rsid w:val="00296BD9"/>
    <w:rsid w:val="002A515F"/>
    <w:rsid w:val="00301676"/>
    <w:rsid w:val="00305D3D"/>
    <w:rsid w:val="0032289C"/>
    <w:rsid w:val="00331366"/>
    <w:rsid w:val="00331D07"/>
    <w:rsid w:val="0034030B"/>
    <w:rsid w:val="0036286E"/>
    <w:rsid w:val="003A105A"/>
    <w:rsid w:val="003D01DE"/>
    <w:rsid w:val="003E6C11"/>
    <w:rsid w:val="003F4A2E"/>
    <w:rsid w:val="003F6001"/>
    <w:rsid w:val="0040093E"/>
    <w:rsid w:val="00402511"/>
    <w:rsid w:val="00404C84"/>
    <w:rsid w:val="004130CB"/>
    <w:rsid w:val="00440E3F"/>
    <w:rsid w:val="004916C8"/>
    <w:rsid w:val="004A2637"/>
    <w:rsid w:val="004C2EC3"/>
    <w:rsid w:val="004C433D"/>
    <w:rsid w:val="004C45BB"/>
    <w:rsid w:val="004C6C59"/>
    <w:rsid w:val="004D3374"/>
    <w:rsid w:val="004E3678"/>
    <w:rsid w:val="004F254E"/>
    <w:rsid w:val="004F6A56"/>
    <w:rsid w:val="004F7D81"/>
    <w:rsid w:val="00503E03"/>
    <w:rsid w:val="005170EA"/>
    <w:rsid w:val="005179FD"/>
    <w:rsid w:val="00523933"/>
    <w:rsid w:val="00574522"/>
    <w:rsid w:val="005A7936"/>
    <w:rsid w:val="005B4F70"/>
    <w:rsid w:val="005D48A2"/>
    <w:rsid w:val="005F5A6F"/>
    <w:rsid w:val="00604628"/>
    <w:rsid w:val="00605A70"/>
    <w:rsid w:val="00606429"/>
    <w:rsid w:val="00614951"/>
    <w:rsid w:val="00614DD7"/>
    <w:rsid w:val="00630308"/>
    <w:rsid w:val="0063101C"/>
    <w:rsid w:val="0063214A"/>
    <w:rsid w:val="00646A85"/>
    <w:rsid w:val="006525BC"/>
    <w:rsid w:val="00653412"/>
    <w:rsid w:val="0065756A"/>
    <w:rsid w:val="00661D03"/>
    <w:rsid w:val="006629B9"/>
    <w:rsid w:val="00693A91"/>
    <w:rsid w:val="0069755B"/>
    <w:rsid w:val="006A641C"/>
    <w:rsid w:val="006C4844"/>
    <w:rsid w:val="006D5130"/>
    <w:rsid w:val="006E1CF5"/>
    <w:rsid w:val="00706111"/>
    <w:rsid w:val="00720DB3"/>
    <w:rsid w:val="00724EA2"/>
    <w:rsid w:val="00790CCD"/>
    <w:rsid w:val="007D65B9"/>
    <w:rsid w:val="007E2195"/>
    <w:rsid w:val="007E4ADC"/>
    <w:rsid w:val="007E61BC"/>
    <w:rsid w:val="007E69E7"/>
    <w:rsid w:val="00805BA7"/>
    <w:rsid w:val="00816D86"/>
    <w:rsid w:val="008311CC"/>
    <w:rsid w:val="008331C6"/>
    <w:rsid w:val="0086233E"/>
    <w:rsid w:val="00862FF8"/>
    <w:rsid w:val="00877064"/>
    <w:rsid w:val="008A5C9F"/>
    <w:rsid w:val="008A63AC"/>
    <w:rsid w:val="008C2D1F"/>
    <w:rsid w:val="008C4755"/>
    <w:rsid w:val="008E3DFA"/>
    <w:rsid w:val="008F3B7C"/>
    <w:rsid w:val="008F6D63"/>
    <w:rsid w:val="0092126D"/>
    <w:rsid w:val="009653AE"/>
    <w:rsid w:val="00966FBA"/>
    <w:rsid w:val="0097382C"/>
    <w:rsid w:val="00980FAF"/>
    <w:rsid w:val="00993936"/>
    <w:rsid w:val="00993CAF"/>
    <w:rsid w:val="00993FA3"/>
    <w:rsid w:val="009A550C"/>
    <w:rsid w:val="009C6426"/>
    <w:rsid w:val="009F64BB"/>
    <w:rsid w:val="00A05F35"/>
    <w:rsid w:val="00A0683D"/>
    <w:rsid w:val="00A1194A"/>
    <w:rsid w:val="00A25B89"/>
    <w:rsid w:val="00A25C0F"/>
    <w:rsid w:val="00A51C11"/>
    <w:rsid w:val="00A76B03"/>
    <w:rsid w:val="00A77516"/>
    <w:rsid w:val="00A909CD"/>
    <w:rsid w:val="00A922B0"/>
    <w:rsid w:val="00AB240A"/>
    <w:rsid w:val="00AB73A9"/>
    <w:rsid w:val="00AC07FA"/>
    <w:rsid w:val="00AD0187"/>
    <w:rsid w:val="00AF4018"/>
    <w:rsid w:val="00AF58A0"/>
    <w:rsid w:val="00B111D6"/>
    <w:rsid w:val="00B12307"/>
    <w:rsid w:val="00B229D2"/>
    <w:rsid w:val="00B24F9D"/>
    <w:rsid w:val="00B269E5"/>
    <w:rsid w:val="00B30C8D"/>
    <w:rsid w:val="00B346A7"/>
    <w:rsid w:val="00B40543"/>
    <w:rsid w:val="00B40A02"/>
    <w:rsid w:val="00B433C1"/>
    <w:rsid w:val="00B47061"/>
    <w:rsid w:val="00B506B9"/>
    <w:rsid w:val="00B66FAE"/>
    <w:rsid w:val="00B80B3D"/>
    <w:rsid w:val="00B92075"/>
    <w:rsid w:val="00BA6DF9"/>
    <w:rsid w:val="00BA7604"/>
    <w:rsid w:val="00BC3FA5"/>
    <w:rsid w:val="00BC4438"/>
    <w:rsid w:val="00BC450A"/>
    <w:rsid w:val="00BE4286"/>
    <w:rsid w:val="00BF0CD2"/>
    <w:rsid w:val="00C325F4"/>
    <w:rsid w:val="00C5110A"/>
    <w:rsid w:val="00C72E38"/>
    <w:rsid w:val="00CA74AB"/>
    <w:rsid w:val="00CB3E73"/>
    <w:rsid w:val="00CC4685"/>
    <w:rsid w:val="00CD4617"/>
    <w:rsid w:val="00CE0659"/>
    <w:rsid w:val="00CE2B06"/>
    <w:rsid w:val="00CE5F44"/>
    <w:rsid w:val="00CF1B75"/>
    <w:rsid w:val="00D05891"/>
    <w:rsid w:val="00D06533"/>
    <w:rsid w:val="00D107D4"/>
    <w:rsid w:val="00D355FF"/>
    <w:rsid w:val="00D4546B"/>
    <w:rsid w:val="00D5071C"/>
    <w:rsid w:val="00D5163F"/>
    <w:rsid w:val="00D544E1"/>
    <w:rsid w:val="00D56E81"/>
    <w:rsid w:val="00D6627E"/>
    <w:rsid w:val="00D86FF2"/>
    <w:rsid w:val="00DB2E79"/>
    <w:rsid w:val="00DB797C"/>
    <w:rsid w:val="00DD39F1"/>
    <w:rsid w:val="00DD5CC8"/>
    <w:rsid w:val="00DE259B"/>
    <w:rsid w:val="00DE3974"/>
    <w:rsid w:val="00DE6940"/>
    <w:rsid w:val="00DF1CA2"/>
    <w:rsid w:val="00DF5B13"/>
    <w:rsid w:val="00E06075"/>
    <w:rsid w:val="00E20E7A"/>
    <w:rsid w:val="00E45105"/>
    <w:rsid w:val="00E46923"/>
    <w:rsid w:val="00E65E0A"/>
    <w:rsid w:val="00E871AD"/>
    <w:rsid w:val="00E90811"/>
    <w:rsid w:val="00E90AD1"/>
    <w:rsid w:val="00E92BA3"/>
    <w:rsid w:val="00EA09E3"/>
    <w:rsid w:val="00EC6CF8"/>
    <w:rsid w:val="00EC70E3"/>
    <w:rsid w:val="00ED6ED2"/>
    <w:rsid w:val="00F22C92"/>
    <w:rsid w:val="00F47ACD"/>
    <w:rsid w:val="00F51E81"/>
    <w:rsid w:val="00F6119C"/>
    <w:rsid w:val="00F66CD2"/>
    <w:rsid w:val="00F678E8"/>
    <w:rsid w:val="00F746AA"/>
    <w:rsid w:val="00F8311F"/>
    <w:rsid w:val="00F8672F"/>
    <w:rsid w:val="00F86937"/>
    <w:rsid w:val="00F95B82"/>
    <w:rsid w:val="00FA3FEA"/>
    <w:rsid w:val="00FA448D"/>
    <w:rsid w:val="00FA5884"/>
    <w:rsid w:val="00FB0DBC"/>
    <w:rsid w:val="00FB1F7F"/>
    <w:rsid w:val="00FB2D39"/>
    <w:rsid w:val="00FB611C"/>
    <w:rsid w:val="00FB6967"/>
    <w:rsid w:val="00FC06CD"/>
    <w:rsid w:val="00FC3501"/>
    <w:rsid w:val="00FC7D53"/>
    <w:rsid w:val="00FD16B2"/>
    <w:rsid w:val="00FD5100"/>
    <w:rsid w:val="00FF0DC3"/>
    <w:rsid w:val="00FF42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E26A1"/>
  <w15:docId w15:val="{FB4AFAD1-3664-46DE-8940-6C1348C0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4" w:line="260" w:lineRule="auto"/>
      <w:ind w:left="10" w:hanging="10"/>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222659"/>
      <w:sz w:val="36"/>
    </w:rPr>
  </w:style>
  <w:style w:type="paragraph" w:styleId="Heading2">
    <w:name w:val="heading 2"/>
    <w:next w:val="Normal"/>
    <w:link w:val="Heading2Char"/>
    <w:uiPriority w:val="9"/>
    <w:unhideWhenUsed/>
    <w:qFormat/>
    <w:pPr>
      <w:keepNext/>
      <w:keepLines/>
      <w:spacing w:after="61"/>
      <w:ind w:left="10" w:hanging="10"/>
      <w:outlineLvl w:val="1"/>
    </w:pPr>
    <w:rPr>
      <w:rFonts w:ascii="Calibri" w:eastAsia="Calibri" w:hAnsi="Calibri" w:cs="Calibri"/>
      <w:b/>
      <w:color w:val="EE509C"/>
      <w:sz w:val="28"/>
    </w:rPr>
  </w:style>
  <w:style w:type="paragraph" w:styleId="Heading3">
    <w:name w:val="heading 3"/>
    <w:next w:val="Normal"/>
    <w:link w:val="Heading3Char"/>
    <w:uiPriority w:val="9"/>
    <w:unhideWhenUsed/>
    <w:qFormat/>
    <w:pPr>
      <w:keepNext/>
      <w:keepLines/>
      <w:spacing w:after="112" w:line="258" w:lineRule="auto"/>
      <w:ind w:left="10" w:hanging="10"/>
      <w:outlineLvl w:val="2"/>
    </w:pPr>
    <w:rPr>
      <w:rFonts w:ascii="Calibri" w:eastAsia="Calibri" w:hAnsi="Calibri" w:cs="Calibri"/>
      <w:b/>
      <w:color w:val="57585B"/>
      <w:sz w:val="23"/>
    </w:rPr>
  </w:style>
  <w:style w:type="paragraph" w:styleId="Heading5">
    <w:name w:val="heading 5"/>
    <w:basedOn w:val="Normal"/>
    <w:next w:val="Normal"/>
    <w:link w:val="Heading5Char"/>
    <w:uiPriority w:val="9"/>
    <w:semiHidden/>
    <w:unhideWhenUsed/>
    <w:qFormat/>
    <w:rsid w:val="00305D3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57585B"/>
      <w:sz w:val="23"/>
    </w:rPr>
  </w:style>
  <w:style w:type="character" w:customStyle="1" w:styleId="Heading2Char">
    <w:name w:val="Heading 2 Char"/>
    <w:link w:val="Heading2"/>
    <w:rPr>
      <w:rFonts w:ascii="Calibri" w:eastAsia="Calibri" w:hAnsi="Calibri" w:cs="Calibri"/>
      <w:b/>
      <w:color w:val="EE509C"/>
      <w:sz w:val="28"/>
    </w:rPr>
  </w:style>
  <w:style w:type="character" w:customStyle="1" w:styleId="Heading1Char">
    <w:name w:val="Heading 1 Char"/>
    <w:link w:val="Heading1"/>
    <w:rPr>
      <w:rFonts w:ascii="Calibri" w:eastAsia="Calibri" w:hAnsi="Calibri" w:cs="Calibri"/>
      <w:b/>
      <w:color w:val="222659"/>
      <w:sz w:val="36"/>
    </w:rPr>
  </w:style>
  <w:style w:type="paragraph" w:styleId="BalloonText">
    <w:name w:val="Balloon Text"/>
    <w:basedOn w:val="Normal"/>
    <w:link w:val="BalloonTextChar"/>
    <w:uiPriority w:val="99"/>
    <w:semiHidden/>
    <w:unhideWhenUsed/>
    <w:rsid w:val="00F22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C92"/>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A0683D"/>
    <w:rPr>
      <w:sz w:val="16"/>
      <w:szCs w:val="16"/>
    </w:rPr>
  </w:style>
  <w:style w:type="paragraph" w:styleId="CommentText">
    <w:name w:val="annotation text"/>
    <w:basedOn w:val="Normal"/>
    <w:link w:val="CommentTextChar"/>
    <w:uiPriority w:val="99"/>
    <w:semiHidden/>
    <w:unhideWhenUsed/>
    <w:rsid w:val="00A0683D"/>
    <w:pPr>
      <w:spacing w:line="240" w:lineRule="auto"/>
    </w:pPr>
    <w:rPr>
      <w:sz w:val="20"/>
      <w:szCs w:val="20"/>
    </w:rPr>
  </w:style>
  <w:style w:type="character" w:customStyle="1" w:styleId="CommentTextChar">
    <w:name w:val="Comment Text Char"/>
    <w:basedOn w:val="DefaultParagraphFont"/>
    <w:link w:val="CommentText"/>
    <w:uiPriority w:val="99"/>
    <w:semiHidden/>
    <w:rsid w:val="00A068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0683D"/>
    <w:rPr>
      <w:b/>
      <w:bCs/>
    </w:rPr>
  </w:style>
  <w:style w:type="character" w:customStyle="1" w:styleId="CommentSubjectChar">
    <w:name w:val="Comment Subject Char"/>
    <w:basedOn w:val="CommentTextChar"/>
    <w:link w:val="CommentSubject"/>
    <w:uiPriority w:val="99"/>
    <w:semiHidden/>
    <w:rsid w:val="00A0683D"/>
    <w:rPr>
      <w:rFonts w:ascii="Calibri" w:eastAsia="Calibri" w:hAnsi="Calibri" w:cs="Calibri"/>
      <w:b/>
      <w:bCs/>
      <w:color w:val="000000"/>
      <w:sz w:val="20"/>
      <w:szCs w:val="20"/>
    </w:rPr>
  </w:style>
  <w:style w:type="character" w:styleId="Hyperlink">
    <w:name w:val="Hyperlink"/>
    <w:basedOn w:val="DefaultParagraphFont"/>
    <w:uiPriority w:val="99"/>
    <w:unhideWhenUsed/>
    <w:rsid w:val="00B80B3D"/>
    <w:rPr>
      <w:color w:val="0563C1" w:themeColor="hyperlink"/>
      <w:u w:val="single"/>
    </w:rPr>
  </w:style>
  <w:style w:type="paragraph" w:customStyle="1" w:styleId="Default">
    <w:name w:val="Default"/>
    <w:rsid w:val="00060082"/>
    <w:pPr>
      <w:autoSpaceDE w:val="0"/>
      <w:autoSpaceDN w:val="0"/>
      <w:adjustRightInd w:val="0"/>
      <w:spacing w:after="0" w:line="240" w:lineRule="auto"/>
    </w:pPr>
    <w:rPr>
      <w:rFonts w:ascii="Helvetica" w:hAnsi="Helvetica" w:cs="Helvetica"/>
      <w:color w:val="000000"/>
      <w:sz w:val="24"/>
      <w:szCs w:val="24"/>
    </w:rPr>
  </w:style>
  <w:style w:type="paragraph" w:styleId="ListParagraph">
    <w:name w:val="List Paragraph"/>
    <w:basedOn w:val="Normal"/>
    <w:uiPriority w:val="34"/>
    <w:qFormat/>
    <w:rsid w:val="00C325F4"/>
    <w:pPr>
      <w:ind w:left="720"/>
      <w:contextualSpacing/>
    </w:pPr>
  </w:style>
  <w:style w:type="character" w:styleId="FollowedHyperlink">
    <w:name w:val="FollowedHyperlink"/>
    <w:basedOn w:val="DefaultParagraphFont"/>
    <w:uiPriority w:val="99"/>
    <w:semiHidden/>
    <w:unhideWhenUsed/>
    <w:rsid w:val="009F64BB"/>
    <w:rPr>
      <w:color w:val="954F72" w:themeColor="followedHyperlink"/>
      <w:u w:val="single"/>
    </w:rPr>
  </w:style>
  <w:style w:type="character" w:customStyle="1" w:styleId="Heading5Char">
    <w:name w:val="Heading 5 Char"/>
    <w:basedOn w:val="DefaultParagraphFont"/>
    <w:link w:val="Heading5"/>
    <w:uiPriority w:val="9"/>
    <w:semiHidden/>
    <w:rsid w:val="00305D3D"/>
    <w:rPr>
      <w:rFonts w:asciiTheme="majorHAnsi" w:eastAsiaTheme="majorEastAsia" w:hAnsiTheme="majorHAnsi" w:cstheme="majorBidi"/>
      <w:color w:val="2E74B5" w:themeColor="accent1" w:themeShade="BF"/>
      <w:sz w:val="19"/>
    </w:rPr>
  </w:style>
  <w:style w:type="paragraph" w:styleId="Header">
    <w:name w:val="header"/>
    <w:basedOn w:val="Normal"/>
    <w:link w:val="HeaderChar"/>
    <w:uiPriority w:val="99"/>
    <w:unhideWhenUsed/>
    <w:rsid w:val="00FC7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D53"/>
    <w:rPr>
      <w:rFonts w:ascii="Calibri" w:eastAsia="Calibri" w:hAnsi="Calibri" w:cs="Calibri"/>
      <w:color w:val="000000"/>
      <w:sz w:val="19"/>
    </w:rPr>
  </w:style>
  <w:style w:type="paragraph" w:styleId="TOCHeading">
    <w:name w:val="TOC Heading"/>
    <w:basedOn w:val="Heading1"/>
    <w:next w:val="Normal"/>
    <w:uiPriority w:val="39"/>
    <w:unhideWhenUsed/>
    <w:qFormat/>
    <w:rsid w:val="00FC7D53"/>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FC7D53"/>
    <w:pPr>
      <w:spacing w:after="100"/>
      <w:ind w:left="0"/>
    </w:pPr>
  </w:style>
  <w:style w:type="paragraph" w:styleId="TOC2">
    <w:name w:val="toc 2"/>
    <w:basedOn w:val="Normal"/>
    <w:next w:val="Normal"/>
    <w:autoRedefine/>
    <w:uiPriority w:val="39"/>
    <w:unhideWhenUsed/>
    <w:rsid w:val="00FC7D53"/>
    <w:pPr>
      <w:spacing w:after="100"/>
      <w:ind w:left="190"/>
    </w:pPr>
  </w:style>
  <w:style w:type="paragraph" w:styleId="TOC3">
    <w:name w:val="toc 3"/>
    <w:basedOn w:val="Normal"/>
    <w:next w:val="Normal"/>
    <w:autoRedefine/>
    <w:uiPriority w:val="39"/>
    <w:unhideWhenUsed/>
    <w:rsid w:val="00FC7D53"/>
    <w:pPr>
      <w:spacing w:after="100"/>
      <w:ind w:left="3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18300">
      <w:bodyDiv w:val="1"/>
      <w:marLeft w:val="0"/>
      <w:marRight w:val="0"/>
      <w:marTop w:val="0"/>
      <w:marBottom w:val="0"/>
      <w:divBdr>
        <w:top w:val="none" w:sz="0" w:space="0" w:color="auto"/>
        <w:left w:val="none" w:sz="0" w:space="0" w:color="auto"/>
        <w:bottom w:val="none" w:sz="0" w:space="0" w:color="auto"/>
        <w:right w:val="none" w:sz="0" w:space="0" w:color="auto"/>
      </w:divBdr>
    </w:div>
    <w:div w:id="872227227">
      <w:bodyDiv w:val="1"/>
      <w:marLeft w:val="0"/>
      <w:marRight w:val="0"/>
      <w:marTop w:val="0"/>
      <w:marBottom w:val="0"/>
      <w:divBdr>
        <w:top w:val="none" w:sz="0" w:space="0" w:color="auto"/>
        <w:left w:val="none" w:sz="0" w:space="0" w:color="auto"/>
        <w:bottom w:val="none" w:sz="0" w:space="0" w:color="auto"/>
        <w:right w:val="none" w:sz="0" w:space="0" w:color="auto"/>
      </w:divBdr>
      <w:divsChild>
        <w:div w:id="1348868719">
          <w:marLeft w:val="0"/>
          <w:marRight w:val="0"/>
          <w:marTop w:val="0"/>
          <w:marBottom w:val="0"/>
          <w:divBdr>
            <w:top w:val="none" w:sz="0" w:space="0" w:color="auto"/>
            <w:left w:val="none" w:sz="0" w:space="0" w:color="auto"/>
            <w:bottom w:val="none" w:sz="0" w:space="0" w:color="auto"/>
            <w:right w:val="none" w:sz="0" w:space="0" w:color="auto"/>
          </w:divBdr>
          <w:divsChild>
            <w:div w:id="2131585574">
              <w:marLeft w:val="0"/>
              <w:marRight w:val="0"/>
              <w:marTop w:val="0"/>
              <w:marBottom w:val="0"/>
              <w:divBdr>
                <w:top w:val="none" w:sz="0" w:space="0" w:color="auto"/>
                <w:left w:val="none" w:sz="0" w:space="0" w:color="auto"/>
                <w:bottom w:val="none" w:sz="0" w:space="0" w:color="auto"/>
                <w:right w:val="none" w:sz="0" w:space="0" w:color="auto"/>
              </w:divBdr>
              <w:divsChild>
                <w:div w:id="438262110">
                  <w:marLeft w:val="0"/>
                  <w:marRight w:val="0"/>
                  <w:marTop w:val="0"/>
                  <w:marBottom w:val="0"/>
                  <w:divBdr>
                    <w:top w:val="none" w:sz="0" w:space="0" w:color="auto"/>
                    <w:left w:val="none" w:sz="0" w:space="0" w:color="auto"/>
                    <w:bottom w:val="none" w:sz="0" w:space="0" w:color="auto"/>
                    <w:right w:val="none" w:sz="0" w:space="0" w:color="auto"/>
                  </w:divBdr>
                  <w:divsChild>
                    <w:div w:id="425270461">
                      <w:marLeft w:val="0"/>
                      <w:marRight w:val="0"/>
                      <w:marTop w:val="0"/>
                      <w:marBottom w:val="0"/>
                      <w:divBdr>
                        <w:top w:val="none" w:sz="0" w:space="0" w:color="auto"/>
                        <w:left w:val="none" w:sz="0" w:space="0" w:color="auto"/>
                        <w:bottom w:val="none" w:sz="0" w:space="0" w:color="auto"/>
                        <w:right w:val="none" w:sz="0" w:space="0" w:color="auto"/>
                      </w:divBdr>
                      <w:divsChild>
                        <w:div w:id="310444413">
                          <w:marLeft w:val="0"/>
                          <w:marRight w:val="0"/>
                          <w:marTop w:val="0"/>
                          <w:marBottom w:val="0"/>
                          <w:divBdr>
                            <w:top w:val="none" w:sz="0" w:space="0" w:color="auto"/>
                            <w:left w:val="none" w:sz="0" w:space="0" w:color="auto"/>
                            <w:bottom w:val="none" w:sz="0" w:space="0" w:color="auto"/>
                            <w:right w:val="none" w:sz="0" w:space="0" w:color="auto"/>
                          </w:divBdr>
                          <w:divsChild>
                            <w:div w:id="1082874813">
                              <w:marLeft w:val="0"/>
                              <w:marRight w:val="0"/>
                              <w:marTop w:val="0"/>
                              <w:marBottom w:val="0"/>
                              <w:divBdr>
                                <w:top w:val="none" w:sz="0" w:space="0" w:color="auto"/>
                                <w:left w:val="none" w:sz="0" w:space="0" w:color="auto"/>
                                <w:bottom w:val="none" w:sz="0" w:space="0" w:color="auto"/>
                                <w:right w:val="none" w:sz="0" w:space="0" w:color="auto"/>
                              </w:divBdr>
                              <w:divsChild>
                                <w:div w:id="11664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09366">
      <w:bodyDiv w:val="1"/>
      <w:marLeft w:val="0"/>
      <w:marRight w:val="0"/>
      <w:marTop w:val="0"/>
      <w:marBottom w:val="0"/>
      <w:divBdr>
        <w:top w:val="none" w:sz="0" w:space="0" w:color="auto"/>
        <w:left w:val="none" w:sz="0" w:space="0" w:color="auto"/>
        <w:bottom w:val="none" w:sz="0" w:space="0" w:color="auto"/>
        <w:right w:val="none" w:sz="0" w:space="0" w:color="auto"/>
      </w:divBdr>
    </w:div>
    <w:div w:id="1302153399">
      <w:bodyDiv w:val="1"/>
      <w:marLeft w:val="0"/>
      <w:marRight w:val="0"/>
      <w:marTop w:val="0"/>
      <w:marBottom w:val="0"/>
      <w:divBdr>
        <w:top w:val="none" w:sz="0" w:space="0" w:color="auto"/>
        <w:left w:val="none" w:sz="0" w:space="0" w:color="auto"/>
        <w:bottom w:val="none" w:sz="0" w:space="0" w:color="auto"/>
        <w:right w:val="none" w:sz="0" w:space="0" w:color="auto"/>
      </w:divBdr>
    </w:div>
    <w:div w:id="1351953285">
      <w:bodyDiv w:val="1"/>
      <w:marLeft w:val="0"/>
      <w:marRight w:val="0"/>
      <w:marTop w:val="0"/>
      <w:marBottom w:val="0"/>
      <w:divBdr>
        <w:top w:val="none" w:sz="0" w:space="0" w:color="auto"/>
        <w:left w:val="none" w:sz="0" w:space="0" w:color="auto"/>
        <w:bottom w:val="none" w:sz="0" w:space="0" w:color="auto"/>
        <w:right w:val="none" w:sz="0" w:space="0" w:color="auto"/>
      </w:divBdr>
    </w:div>
    <w:div w:id="1600218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ga.gov.au/disinfectants-use-against-covid-19-artg-legal-supply-australia" TargetMode="External"/><Relationship Id="rId18" Type="http://schemas.openxmlformats.org/officeDocument/2006/relationships/hyperlink" Target="https://www.tga.gov.au/disinfectants-use-against-covid-19-artg-legal-supply-australia" TargetMode="External"/><Relationship Id="rId26" Type="http://schemas.openxmlformats.org/officeDocument/2006/relationships/hyperlink" Target="http://www.health.gov.a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health.gov.au/news/health-alerts/novel-coronavirus-2019-ncov-health-alert/how-to-protect-yourself-and-others-from-coronavirus-covid-19/self-isolation-self-quarantine-for-coronavirus-covid-19" TargetMode="External"/><Relationship Id="rId34" Type="http://schemas.openxmlformats.org/officeDocument/2006/relationships/hyperlink" Target="https://www.health.gov.au/news/health-alerts/novel-coronavirus-2019-ncov-health-alert/coronavirus-covid-19-advice-for-the-health-and-aged-care-sector"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gov.au/news/health-alerts/novel-coronavirus-2019-ncov-health-alert/coronavirus-covid-19-advice-for-the-health-and-aged-care-sector/personal-protective-equipment-ppe-for-the-health-workforce-during-covid-19" TargetMode="External"/><Relationship Id="rId17" Type="http://schemas.openxmlformats.org/officeDocument/2006/relationships/hyperlink" Target="https://www.health.gov.au/news/health-alerts/novel-coronavirus-2019-ncov-health-alert/coronavirus-covid-19-advice-for-the-health-and-aged-care-sector/providing-aged-care-services-during-covid-19" TargetMode="External"/><Relationship Id="rId25" Type="http://schemas.openxmlformats.org/officeDocument/2006/relationships/hyperlink" Target="https://covid-19training.gov.au/" TargetMode="External"/><Relationship Id="rId33" Type="http://schemas.openxmlformats.org/officeDocument/2006/relationships/hyperlink" Target="https://www.health.gov.au/news/health-alerts/novel-coronavirus-2019-ncov-health-alert/coronavirus-covid-19-advice-for-the-health-and-aged-care-secto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vid-19training.gov.au/" TargetMode="External"/><Relationship Id="rId20" Type="http://schemas.openxmlformats.org/officeDocument/2006/relationships/hyperlink" Target="https://www.health.gov.au/sites/default/files/documents/2020/03/coronavirus-covid-19-environmental-cleaning-and-disinfection-principles-for-health-and-residential-care-facilities.pdf" TargetMode="External"/><Relationship Id="rId29" Type="http://schemas.openxmlformats.org/officeDocument/2006/relationships/hyperlink" Target="https://www.health.gov.au/news/health-alerts/novel-coronavirus-2019-ncov-health-alert/coronavirus-covid-19-advice-for-the-health-and-aged-care-secto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covid-19-information-workplaces" TargetMode="External"/><Relationship Id="rId24" Type="http://schemas.openxmlformats.org/officeDocument/2006/relationships/hyperlink" Target="https://covid-19training.gov.au/" TargetMode="External"/><Relationship Id="rId32" Type="http://schemas.openxmlformats.org/officeDocument/2006/relationships/hyperlink" Target="https://www.health.gov.au/news/health-alerts/novel-coronavirus-2019-ncov-health-alert/coronavirus-covid-19-advice-for-the-health-and-aged-care-sector" TargetMode="External"/><Relationship Id="rId37" Type="http://schemas.openxmlformats.org/officeDocument/2006/relationships/hyperlink" Target="http://www.dementia.org.au/resources/coronavirus-covid-19-helpsheets/tips-for-home-care-providers"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vid-19training.gov.au" TargetMode="External"/><Relationship Id="rId23" Type="http://schemas.openxmlformats.org/officeDocument/2006/relationships/hyperlink" Target="https://covid-19training.gov.au/" TargetMode="External"/><Relationship Id="rId28" Type="http://schemas.openxmlformats.org/officeDocument/2006/relationships/hyperlink" Target="https://www.health.gov.au/news/health-alerts/novel-coronavirus-2019-ncov-health-alert/coronavirus-covid-19-advice-for-the-health-and-aged-care-sector" TargetMode="External"/><Relationship Id="rId36" Type="http://schemas.openxmlformats.org/officeDocument/2006/relationships/hyperlink" Target="http://www.beyondblue.org.au" TargetMode="External"/><Relationship Id="rId10" Type="http://schemas.openxmlformats.org/officeDocument/2006/relationships/hyperlink" Target="https://www.safeworkaustralia.gov.au/doc/incident-notification-covid-19" TargetMode="External"/><Relationship Id="rId19" Type="http://schemas.openxmlformats.org/officeDocument/2006/relationships/hyperlink" Target="https://www.health.gov.au/sites/default/files/documents/2020/03/coronavirus-covid-19-environmental-cleaning-and-disinfection-principles-for-health-and-residential-care-facilities.pdf" TargetMode="External"/><Relationship Id="rId31" Type="http://schemas.openxmlformats.org/officeDocument/2006/relationships/hyperlink" Target="https://www.health.gov.au/news/health-alerts/novel-coronavirus-2019-ncov-health-alert/coronavirus-covid-19-advice-for-the-health-and-aged-care-sector" TargetMode="External"/><Relationship Id="rId4" Type="http://schemas.openxmlformats.org/officeDocument/2006/relationships/settings" Target="settings.xml"/><Relationship Id="rId9" Type="http://schemas.openxmlformats.org/officeDocument/2006/relationships/hyperlink" Target="https://www.health.gov.au/about-us/contact-us/local-state-and-territory-health-departments" TargetMode="External"/><Relationship Id="rId14" Type="http://schemas.openxmlformats.org/officeDocument/2006/relationships/hyperlink" Target="https://www.who.int/infection-prevention/campaigns/clean-hands/5moments/en/" TargetMode="External"/><Relationship Id="rId22" Type="http://schemas.openxmlformats.org/officeDocument/2006/relationships/hyperlink" Target="https://covid-19training.gov.au/" TargetMode="External"/><Relationship Id="rId27" Type="http://schemas.openxmlformats.org/officeDocument/2006/relationships/hyperlink" Target="https://www.health.gov.au/news/health-alerts/novel-coronavirus-2019-ncov-health-alert/coronavirus-covid-19-advice-for-the-health-and-aged-care-sector" TargetMode="External"/><Relationship Id="rId30" Type="http://schemas.openxmlformats.org/officeDocument/2006/relationships/hyperlink" Target="https://www.health.gov.au/news/health-alerts/novel-coronavirus-2019-ncov-health-alert/coronavirus-covid-19-advice-for-the-health-and-aged-care-sector" TargetMode="External"/><Relationship Id="rId35" Type="http://schemas.openxmlformats.org/officeDocument/2006/relationships/hyperlink" Target="http://www.health.gov.au/initiatives-and-programs/community-visitors-scheme-c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1D16-B17C-43E7-BE10-0D87D781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4622</Words>
  <Characters>26347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Coronavirus (COVID-19) Guide for Home Care Providers</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(COVID-19) Guide for Home Care Providers</dc:title>
  <dc:subject>Aged care; Communicable diseases; Seniors' health</dc:subject>
  <dc:creator>Department of Health</dc:creator>
  <cp:keywords>coronavirus; covid-19; home care providers</cp:keywords>
  <cp:lastModifiedBy>Ruth Chalk</cp:lastModifiedBy>
  <cp:revision>2</cp:revision>
  <cp:lastPrinted>2020-05-19T08:14:00Z</cp:lastPrinted>
  <dcterms:created xsi:type="dcterms:W3CDTF">2020-05-26T23:30:00Z</dcterms:created>
  <dcterms:modified xsi:type="dcterms:W3CDTF">2020-05-26T23:30:00Z</dcterms:modified>
</cp:coreProperties>
</file>